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B8414" w14:textId="77777777" w:rsidR="00D94F0C" w:rsidRPr="008B3FFF" w:rsidRDefault="00252853" w:rsidP="00A7024A">
      <w:pPr>
        <w:pStyle w:val="KeinLeerraum"/>
        <w:rPr>
          <w:rFonts w:ascii="Verdana" w:hAnsi="Verdana"/>
          <w:b/>
          <w:color w:val="auto"/>
        </w:rPr>
      </w:pPr>
      <w:r w:rsidRPr="008B3FFF">
        <w:rPr>
          <w:rFonts w:ascii="Verdana" w:hAnsi="Verdana"/>
          <w:b/>
          <w:color w:val="auto"/>
        </w:rPr>
        <w:t>Buß</w:t>
      </w:r>
      <w:r w:rsidR="00225E61" w:rsidRPr="008B3FFF">
        <w:rPr>
          <w:rFonts w:ascii="Verdana" w:hAnsi="Verdana"/>
          <w:b/>
          <w:color w:val="auto"/>
        </w:rPr>
        <w:t>- und Bet</w:t>
      </w:r>
      <w:r w:rsidRPr="008B3FFF">
        <w:rPr>
          <w:rFonts w:ascii="Verdana" w:hAnsi="Verdana"/>
          <w:b/>
          <w:color w:val="auto"/>
        </w:rPr>
        <w:t xml:space="preserve">tag </w:t>
      </w:r>
      <w:r w:rsidR="00225E61" w:rsidRPr="008B3FFF">
        <w:rPr>
          <w:rFonts w:ascii="Verdana" w:hAnsi="Verdana"/>
          <w:b/>
          <w:color w:val="auto"/>
        </w:rPr>
        <w:t>18.11.</w:t>
      </w:r>
      <w:r w:rsidRPr="008B3FFF">
        <w:rPr>
          <w:rFonts w:ascii="Verdana" w:hAnsi="Verdana"/>
          <w:b/>
          <w:color w:val="auto"/>
        </w:rPr>
        <w:t>20</w:t>
      </w:r>
      <w:r w:rsidR="00225E61" w:rsidRPr="008B3FFF">
        <w:rPr>
          <w:rFonts w:ascii="Verdana" w:hAnsi="Verdana"/>
          <w:b/>
          <w:color w:val="auto"/>
        </w:rPr>
        <w:t>20</w:t>
      </w:r>
      <w:r w:rsidR="00CD4EC7" w:rsidRPr="008B3FFF">
        <w:rPr>
          <w:rFonts w:ascii="Verdana" w:hAnsi="Verdana"/>
          <w:b/>
          <w:color w:val="auto"/>
        </w:rPr>
        <w:t xml:space="preserve"> Müncheberg 18 Uhr</w:t>
      </w:r>
    </w:p>
    <w:p w14:paraId="39F6F26B" w14:textId="602251BE" w:rsidR="00CD4EC7" w:rsidRPr="00444977" w:rsidRDefault="00444977" w:rsidP="00A7024A">
      <w:pPr>
        <w:pStyle w:val="KeinLeerraum"/>
        <w:rPr>
          <w:rFonts w:ascii="Verdana" w:hAnsi="Verdana"/>
          <w:b/>
          <w:bCs/>
          <w:color w:val="auto"/>
        </w:rPr>
      </w:pPr>
      <w:r w:rsidRPr="00444977">
        <w:rPr>
          <w:rFonts w:ascii="Verdana" w:hAnsi="Verdana"/>
          <w:b/>
          <w:bCs/>
          <w:color w:val="auto"/>
        </w:rPr>
        <w:t>Marcus König</w:t>
      </w:r>
    </w:p>
    <w:p w14:paraId="51BED613" w14:textId="53D6E692" w:rsidR="00962805" w:rsidRDefault="00962805" w:rsidP="00B87F4F">
      <w:pPr>
        <w:pStyle w:val="KeinLeerraum"/>
        <w:spacing w:line="360" w:lineRule="auto"/>
        <w:rPr>
          <w:rFonts w:ascii="Verdana" w:hAnsi="Verdana"/>
          <w:b/>
          <w:color w:val="auto"/>
        </w:rPr>
      </w:pPr>
      <w:r w:rsidRPr="008B3FFF">
        <w:rPr>
          <w:rFonts w:ascii="Verdana" w:hAnsi="Verdana"/>
          <w:b/>
          <w:color w:val="auto"/>
        </w:rPr>
        <w:t>Evangeliumslesung – Lukas 13,</w:t>
      </w:r>
      <w:r w:rsidR="00885AA6" w:rsidRPr="008B3FFF">
        <w:rPr>
          <w:rFonts w:ascii="Verdana" w:hAnsi="Verdana"/>
          <w:b/>
          <w:color w:val="auto"/>
        </w:rPr>
        <w:t xml:space="preserve"> 1–5</w:t>
      </w:r>
    </w:p>
    <w:p w14:paraId="76584A60" w14:textId="77777777" w:rsidR="00ED4FD8" w:rsidRPr="008B3FFF" w:rsidRDefault="00ED4FD8" w:rsidP="00B87F4F">
      <w:pPr>
        <w:pStyle w:val="KeinLeerraum"/>
        <w:spacing w:line="360" w:lineRule="auto"/>
        <w:rPr>
          <w:rFonts w:ascii="Verdana" w:hAnsi="Verdana"/>
          <w:b/>
          <w:color w:val="auto"/>
        </w:rPr>
      </w:pPr>
    </w:p>
    <w:p w14:paraId="212783A0" w14:textId="6D2ECD93" w:rsidR="008C6516" w:rsidRPr="008B3FFF" w:rsidRDefault="00F635F9" w:rsidP="00D211E6">
      <w:pPr>
        <w:pStyle w:val="p"/>
        <w:spacing w:before="0" w:beforeAutospacing="0" w:after="0" w:afterAutospacing="0" w:line="360" w:lineRule="auto"/>
        <w:rPr>
          <w:rFonts w:ascii="Verdana" w:hAnsi="Verdana"/>
        </w:rPr>
      </w:pPr>
      <w:r>
        <w:rPr>
          <w:rStyle w:val="chapternumber"/>
          <w:rFonts w:ascii="Verdana" w:hAnsi="Verdana"/>
        </w:rPr>
        <w:t>„</w:t>
      </w:r>
      <w:r w:rsidR="00962805" w:rsidRPr="008B3FFF">
        <w:rPr>
          <w:rStyle w:val="verse"/>
          <w:rFonts w:ascii="Verdana" w:hAnsi="Verdana"/>
        </w:rPr>
        <w:t xml:space="preserve">Es waren aber zu der Zeit einige da, die berichteten Jesus von den Galiläern, deren Blut Pilatus mit </w:t>
      </w:r>
      <w:r w:rsidR="008653E3" w:rsidRPr="008B3FFF">
        <w:rPr>
          <w:rStyle w:val="verse"/>
          <w:rFonts w:ascii="Verdana" w:hAnsi="Verdana"/>
        </w:rPr>
        <w:t xml:space="preserve">dem </w:t>
      </w:r>
      <w:r w:rsidR="00962805" w:rsidRPr="008B3FFF">
        <w:rPr>
          <w:rStyle w:val="verse"/>
          <w:rFonts w:ascii="Verdana" w:hAnsi="Verdana"/>
        </w:rPr>
        <w:t>ihre</w:t>
      </w:r>
      <w:r w:rsidR="008653E3" w:rsidRPr="008B3FFF">
        <w:rPr>
          <w:rStyle w:val="verse"/>
          <w:rFonts w:ascii="Verdana" w:hAnsi="Verdana"/>
        </w:rPr>
        <w:t>r</w:t>
      </w:r>
      <w:r w:rsidR="00962805" w:rsidRPr="008B3FFF">
        <w:rPr>
          <w:rStyle w:val="verse"/>
          <w:rFonts w:ascii="Verdana" w:hAnsi="Verdana"/>
        </w:rPr>
        <w:t xml:space="preserve"> Opfer</w:t>
      </w:r>
      <w:r w:rsidR="008653E3" w:rsidRPr="008B3FFF">
        <w:rPr>
          <w:rStyle w:val="verse"/>
          <w:rFonts w:ascii="Verdana" w:hAnsi="Verdana"/>
        </w:rPr>
        <w:t>tiere</w:t>
      </w:r>
      <w:r w:rsidR="00962805" w:rsidRPr="008B3FFF">
        <w:rPr>
          <w:rStyle w:val="verse"/>
          <w:rFonts w:ascii="Verdana" w:hAnsi="Verdana"/>
        </w:rPr>
        <w:t xml:space="preserve"> vermischt hatte. Und er antwortete und sprach zu ihnen: Meint ihr, dass diese Galiläer mehr gesündigt haben als alle andern Galiläer, weil sie das erlitten haben? Ich sage euch: Nein; sondern wenn ihr nicht Buße tut, werdet ihr alle ebenso umkommen. Oder meint ihr, dass die achtzehn, auf die der Turm von Siloah fiel und erschlug sie, schuldiger gewesen seien als alle andern Menschen, die in Jerusalem wohnen? Ich sage euch: Nein; sondern wenn ihr nicht Buße tut, werdet ihr alle ebenso umkommen.</w:t>
      </w:r>
      <w:r w:rsidR="00BF6B50" w:rsidRPr="008B3FFF">
        <w:rPr>
          <w:rStyle w:val="verse"/>
          <w:rFonts w:ascii="Verdana" w:hAnsi="Verdana"/>
        </w:rPr>
        <w:t>“</w:t>
      </w:r>
    </w:p>
    <w:p w14:paraId="03F15A1C" w14:textId="77777777" w:rsidR="008C6516" w:rsidRPr="008B3FFF" w:rsidRDefault="008C6516" w:rsidP="00A7024A">
      <w:pPr>
        <w:pStyle w:val="KeinLeerraum"/>
        <w:rPr>
          <w:rFonts w:ascii="Verdana" w:hAnsi="Verdana"/>
          <w:color w:val="auto"/>
        </w:rPr>
      </w:pPr>
    </w:p>
    <w:p w14:paraId="5D1A9480" w14:textId="77777777" w:rsidR="00F817E6" w:rsidRPr="008B3FFF" w:rsidRDefault="00D56A2A" w:rsidP="00B87F4F">
      <w:pPr>
        <w:pStyle w:val="KeinLeerraum"/>
        <w:spacing w:line="360" w:lineRule="auto"/>
        <w:rPr>
          <w:rFonts w:ascii="Verdana" w:hAnsi="Verdana"/>
          <w:color w:val="auto"/>
        </w:rPr>
      </w:pPr>
      <w:r w:rsidRPr="008B3FFF">
        <w:rPr>
          <w:rFonts w:ascii="Verdana" w:hAnsi="Verdana"/>
          <w:b/>
          <w:color w:val="auto"/>
        </w:rPr>
        <w:t xml:space="preserve">Bußtage </w:t>
      </w:r>
      <w:r w:rsidR="00973D91" w:rsidRPr="008B3FFF">
        <w:rPr>
          <w:rFonts w:ascii="Verdana" w:hAnsi="Verdana"/>
          <w:color w:val="auto"/>
        </w:rPr>
        <w:t xml:space="preserve">– </w:t>
      </w:r>
      <w:r w:rsidR="00973D91" w:rsidRPr="008B3FFF">
        <w:rPr>
          <w:rFonts w:ascii="Verdana" w:hAnsi="Verdana"/>
        </w:rPr>
        <w:t>Tage der</w:t>
      </w:r>
      <w:r w:rsidR="00AF7D78" w:rsidRPr="008B3FFF">
        <w:rPr>
          <w:rFonts w:ascii="Verdana" w:hAnsi="Verdana"/>
        </w:rPr>
        <w:t xml:space="preserve"> kollektiven</w:t>
      </w:r>
      <w:r w:rsidR="00973D91" w:rsidRPr="008B3FFF">
        <w:rPr>
          <w:rFonts w:ascii="Verdana" w:hAnsi="Verdana"/>
        </w:rPr>
        <w:t xml:space="preserve"> Besinnung, der </w:t>
      </w:r>
      <w:r w:rsidR="00FD1B5F" w:rsidRPr="008B3FFF">
        <w:rPr>
          <w:rFonts w:ascii="Verdana" w:hAnsi="Verdana"/>
        </w:rPr>
        <w:t xml:space="preserve">kollektiven </w:t>
      </w:r>
      <w:r w:rsidR="00973D91" w:rsidRPr="008B3FFF">
        <w:rPr>
          <w:rFonts w:ascii="Verdana" w:hAnsi="Verdana"/>
        </w:rPr>
        <w:t xml:space="preserve">Umkehr und Neuorientierung – </w:t>
      </w:r>
      <w:r w:rsidRPr="008B3FFF">
        <w:rPr>
          <w:rFonts w:ascii="Verdana" w:hAnsi="Verdana"/>
          <w:color w:val="auto"/>
        </w:rPr>
        <w:t xml:space="preserve">sind ein spezifisch evangelisches Phänomen. Evangelische Landesherren haben sie </w:t>
      </w:r>
      <w:r w:rsidR="00C54900" w:rsidRPr="008B3FFF">
        <w:rPr>
          <w:rFonts w:ascii="Verdana" w:hAnsi="Verdana"/>
          <w:color w:val="auto"/>
        </w:rPr>
        <w:t xml:space="preserve">seit dem 16. Jahrhundert </w:t>
      </w:r>
      <w:r w:rsidR="001053B7" w:rsidRPr="008B3FFF">
        <w:rPr>
          <w:rFonts w:ascii="Verdana" w:hAnsi="Verdana"/>
          <w:color w:val="auto"/>
        </w:rPr>
        <w:t xml:space="preserve">immer wieder, </w:t>
      </w:r>
      <w:r w:rsidR="00973D91" w:rsidRPr="008B3FFF">
        <w:rPr>
          <w:rFonts w:ascii="Verdana" w:hAnsi="Verdana"/>
          <w:color w:val="auto"/>
        </w:rPr>
        <w:t>besonders</w:t>
      </w:r>
      <w:r w:rsidR="009E7672" w:rsidRPr="008B3FFF">
        <w:rPr>
          <w:rFonts w:ascii="Verdana" w:hAnsi="Verdana"/>
          <w:color w:val="auto"/>
        </w:rPr>
        <w:t xml:space="preserve"> in Zeiten von Not und Gefahr</w:t>
      </w:r>
      <w:r w:rsidR="00973D91" w:rsidRPr="008B3FFF">
        <w:rPr>
          <w:rFonts w:ascii="Verdana" w:hAnsi="Verdana"/>
          <w:color w:val="auto"/>
        </w:rPr>
        <w:t xml:space="preserve"> ausgerufen</w:t>
      </w:r>
      <w:r w:rsidR="009E7672" w:rsidRPr="008B3FFF">
        <w:rPr>
          <w:rFonts w:ascii="Verdana" w:hAnsi="Verdana"/>
          <w:color w:val="auto"/>
        </w:rPr>
        <w:t xml:space="preserve">. Kriege, Hungersnöte, Epidemien </w:t>
      </w:r>
      <w:r w:rsidR="00DF3A2B" w:rsidRPr="008B3FFF">
        <w:rPr>
          <w:rFonts w:ascii="Verdana" w:hAnsi="Verdana"/>
          <w:color w:val="auto"/>
        </w:rPr>
        <w:t>wurden verstanden als</w:t>
      </w:r>
      <w:r w:rsidR="009E7672" w:rsidRPr="008B3FFF">
        <w:rPr>
          <w:rFonts w:ascii="Verdana" w:hAnsi="Verdana"/>
          <w:color w:val="auto"/>
        </w:rPr>
        <w:t xml:space="preserve"> </w:t>
      </w:r>
      <w:r w:rsidR="009E7672" w:rsidRPr="008B3FFF">
        <w:rPr>
          <w:rFonts w:ascii="Verdana" w:hAnsi="Verdana"/>
          <w:color w:val="auto"/>
        </w:rPr>
        <w:t xml:space="preserve">Zeichen Gottes, </w:t>
      </w:r>
      <w:r w:rsidR="00E46B72" w:rsidRPr="008B3FFF">
        <w:rPr>
          <w:rFonts w:ascii="Verdana" w:hAnsi="Verdana"/>
          <w:color w:val="auto"/>
        </w:rPr>
        <w:t xml:space="preserve">dass etwas aus dem Ruder gelaufen ist, </w:t>
      </w:r>
      <w:r w:rsidR="00965C3A" w:rsidRPr="008B3FFF">
        <w:rPr>
          <w:rFonts w:ascii="Verdana" w:hAnsi="Verdana"/>
          <w:color w:val="auto"/>
        </w:rPr>
        <w:t xml:space="preserve">als </w:t>
      </w:r>
      <w:r w:rsidR="00E46B72" w:rsidRPr="008B3FFF">
        <w:rPr>
          <w:rFonts w:ascii="Verdana" w:hAnsi="Verdana"/>
          <w:color w:val="auto"/>
        </w:rPr>
        <w:t xml:space="preserve">Warnrufe, </w:t>
      </w:r>
      <w:r w:rsidR="00DF3A2B" w:rsidRPr="008B3FFF">
        <w:rPr>
          <w:rFonts w:ascii="Verdana" w:hAnsi="Verdana"/>
          <w:color w:val="auto"/>
        </w:rPr>
        <w:t xml:space="preserve">ja vielleicht auch </w:t>
      </w:r>
      <w:r w:rsidR="004644A6" w:rsidRPr="008B3FFF">
        <w:rPr>
          <w:rFonts w:ascii="Verdana" w:hAnsi="Verdana"/>
          <w:color w:val="auto"/>
        </w:rPr>
        <w:t xml:space="preserve">als </w:t>
      </w:r>
      <w:r w:rsidR="00DF3A2B" w:rsidRPr="008B3FFF">
        <w:rPr>
          <w:rFonts w:ascii="Verdana" w:hAnsi="Verdana"/>
          <w:color w:val="auto"/>
        </w:rPr>
        <w:t>Züchtigungen.</w:t>
      </w:r>
    </w:p>
    <w:p w14:paraId="5FBFD268" w14:textId="77777777" w:rsidR="00824611" w:rsidRPr="008B3FFF" w:rsidRDefault="00FE5EA8" w:rsidP="00B87F4F">
      <w:pPr>
        <w:pStyle w:val="KeinLeerraum"/>
        <w:spacing w:line="360" w:lineRule="auto"/>
        <w:rPr>
          <w:rFonts w:ascii="Verdana" w:hAnsi="Verdana"/>
        </w:rPr>
      </w:pPr>
      <w:r w:rsidRPr="008B3FFF">
        <w:rPr>
          <w:rFonts w:ascii="Verdana" w:hAnsi="Verdana"/>
          <w:color w:val="auto"/>
        </w:rPr>
        <w:t xml:space="preserve">Kriege, Hungersnöte, Epidemien – als Zeichen </w:t>
      </w:r>
      <w:r w:rsidRPr="008B3FFF">
        <w:rPr>
          <w:rFonts w:ascii="Verdana" w:hAnsi="Verdana"/>
          <w:i/>
          <w:iCs/>
          <w:color w:val="auto"/>
        </w:rPr>
        <w:t>Gottes</w:t>
      </w:r>
      <w:r w:rsidR="002500AC" w:rsidRPr="008B3FFF">
        <w:rPr>
          <w:rFonts w:ascii="Verdana" w:hAnsi="Verdana"/>
          <w:color w:val="auto"/>
        </w:rPr>
        <w:t xml:space="preserve">, des Gottes, der das </w:t>
      </w:r>
      <w:r w:rsidR="00C12BD3" w:rsidRPr="008B3FFF">
        <w:rPr>
          <w:rFonts w:ascii="Verdana" w:hAnsi="Verdana"/>
          <w:color w:val="auto"/>
        </w:rPr>
        <w:t>Geschick</w:t>
      </w:r>
      <w:r w:rsidR="002500AC" w:rsidRPr="008B3FFF">
        <w:rPr>
          <w:rFonts w:ascii="Verdana" w:hAnsi="Verdana"/>
          <w:color w:val="auto"/>
        </w:rPr>
        <w:t xml:space="preserve"> der Welt in seinen Händen hält, </w:t>
      </w:r>
      <w:r w:rsidRPr="008B3FFF">
        <w:rPr>
          <w:rFonts w:ascii="Verdana" w:hAnsi="Verdana"/>
          <w:color w:val="auto"/>
        </w:rPr>
        <w:t xml:space="preserve">wurden sie </w:t>
      </w:r>
      <w:r w:rsidR="006E7CA0" w:rsidRPr="008B3FFF">
        <w:rPr>
          <w:rFonts w:ascii="Verdana" w:hAnsi="Verdana"/>
          <w:color w:val="auto"/>
        </w:rPr>
        <w:t xml:space="preserve">verstanden </w:t>
      </w:r>
      <w:r w:rsidR="00824611" w:rsidRPr="008B3FFF">
        <w:rPr>
          <w:rFonts w:ascii="Verdana" w:hAnsi="Verdana"/>
          <w:color w:val="auto"/>
        </w:rPr>
        <w:t xml:space="preserve">– in der Überzeugung: </w:t>
      </w:r>
      <w:r w:rsidR="00B73DB0" w:rsidRPr="008B3FFF">
        <w:rPr>
          <w:rFonts w:ascii="Verdana" w:hAnsi="Verdana"/>
        </w:rPr>
        <w:t>Auch w</w:t>
      </w:r>
      <w:r w:rsidR="00824611" w:rsidRPr="008B3FFF">
        <w:rPr>
          <w:rFonts w:ascii="Verdana" w:hAnsi="Verdana"/>
        </w:rPr>
        <w:t xml:space="preserve">as Schlimmes, was an Unheil in der Welt geschieht, ist kein blindes Schicksal. Es hat eine Ursache. Und ist </w:t>
      </w:r>
      <w:r w:rsidR="00BB5D64" w:rsidRPr="008B3FFF">
        <w:rPr>
          <w:rFonts w:ascii="Verdana" w:hAnsi="Verdana"/>
        </w:rPr>
        <w:t>es</w:t>
      </w:r>
      <w:r w:rsidR="00824611" w:rsidRPr="008B3FFF">
        <w:rPr>
          <w:rFonts w:ascii="Verdana" w:hAnsi="Verdana"/>
        </w:rPr>
        <w:t xml:space="preserve"> auch von Menschen gemacht, so ist </w:t>
      </w:r>
      <w:r w:rsidR="002818EA" w:rsidRPr="008B3FFF">
        <w:rPr>
          <w:rFonts w:ascii="Verdana" w:hAnsi="Verdana"/>
        </w:rPr>
        <w:t>es</w:t>
      </w:r>
      <w:r w:rsidR="00824611" w:rsidRPr="008B3FFF">
        <w:rPr>
          <w:rFonts w:ascii="Verdana" w:hAnsi="Verdana"/>
        </w:rPr>
        <w:t xml:space="preserve"> doch von Gott als dem Herrn der Welt zugelassen, </w:t>
      </w:r>
      <w:r w:rsidR="00BB26F6" w:rsidRPr="008B3FFF">
        <w:rPr>
          <w:rFonts w:ascii="Verdana" w:hAnsi="Verdana"/>
        </w:rPr>
        <w:t xml:space="preserve">um den Menschen vor Augen zu führen, wohin ihre Taten </w:t>
      </w:r>
      <w:r w:rsidR="003B6ED7" w:rsidRPr="008B3FFF">
        <w:rPr>
          <w:rFonts w:ascii="Verdana" w:hAnsi="Verdana"/>
        </w:rPr>
        <w:t>sie bringen</w:t>
      </w:r>
      <w:r w:rsidR="00BB26F6" w:rsidRPr="008B3FFF">
        <w:rPr>
          <w:rFonts w:ascii="Verdana" w:hAnsi="Verdana"/>
        </w:rPr>
        <w:t xml:space="preserve"> und wie </w:t>
      </w:r>
      <w:r w:rsidR="004F7288" w:rsidRPr="008B3FFF">
        <w:rPr>
          <w:rFonts w:ascii="Verdana" w:hAnsi="Verdana"/>
        </w:rPr>
        <w:t xml:space="preserve">sie </w:t>
      </w:r>
      <w:r w:rsidR="00BB26F6" w:rsidRPr="008B3FFF">
        <w:rPr>
          <w:rFonts w:ascii="Verdana" w:hAnsi="Verdana"/>
        </w:rPr>
        <w:t xml:space="preserve">sich in ihnen </w:t>
      </w:r>
      <w:r w:rsidR="00B87F4F" w:rsidRPr="008B3FFF">
        <w:rPr>
          <w:rFonts w:ascii="Verdana" w:hAnsi="Verdana"/>
        </w:rPr>
        <w:t xml:space="preserve">und mit ihnen </w:t>
      </w:r>
      <w:r w:rsidR="00BB26F6" w:rsidRPr="008B3FFF">
        <w:rPr>
          <w:rFonts w:ascii="Verdana" w:hAnsi="Verdana"/>
        </w:rPr>
        <w:t xml:space="preserve">von </w:t>
      </w:r>
      <w:r w:rsidR="00B87F4F" w:rsidRPr="008B3FFF">
        <w:rPr>
          <w:rFonts w:ascii="Verdana" w:hAnsi="Verdana"/>
        </w:rPr>
        <w:t xml:space="preserve">Gott </w:t>
      </w:r>
      <w:r w:rsidR="00297A7C" w:rsidRPr="008B3FFF">
        <w:rPr>
          <w:rFonts w:ascii="Verdana" w:hAnsi="Verdana"/>
        </w:rPr>
        <w:t xml:space="preserve">immer weiter </w:t>
      </w:r>
      <w:r w:rsidR="00BB26F6" w:rsidRPr="008B3FFF">
        <w:rPr>
          <w:rFonts w:ascii="Verdana" w:hAnsi="Verdana"/>
        </w:rPr>
        <w:t xml:space="preserve">entfremden – </w:t>
      </w:r>
      <w:r w:rsidR="00297A7C" w:rsidRPr="008B3FFF">
        <w:rPr>
          <w:rFonts w:ascii="Verdana" w:hAnsi="Verdana"/>
        </w:rPr>
        <w:t>zugelassen</w:t>
      </w:r>
      <w:r w:rsidR="00B87F4F" w:rsidRPr="008B3FFF">
        <w:rPr>
          <w:rFonts w:ascii="Verdana" w:hAnsi="Verdana"/>
        </w:rPr>
        <w:t xml:space="preserve"> s</w:t>
      </w:r>
      <w:r w:rsidR="00175702" w:rsidRPr="008B3FFF">
        <w:rPr>
          <w:rFonts w:ascii="Verdana" w:hAnsi="Verdana"/>
        </w:rPr>
        <w:t xml:space="preserve">ind </w:t>
      </w:r>
      <w:r w:rsidR="00B87F4F" w:rsidRPr="008B3FFF">
        <w:rPr>
          <w:rFonts w:ascii="Verdana" w:hAnsi="Verdana"/>
        </w:rPr>
        <w:t xml:space="preserve">diese Taten </w:t>
      </w:r>
      <w:r w:rsidR="004E60D6" w:rsidRPr="008B3FFF">
        <w:rPr>
          <w:rFonts w:ascii="Verdana" w:hAnsi="Verdana"/>
        </w:rPr>
        <w:t xml:space="preserve">also </w:t>
      </w:r>
      <w:r w:rsidR="00824611" w:rsidRPr="008B3FFF">
        <w:rPr>
          <w:rFonts w:ascii="Verdana" w:hAnsi="Verdana"/>
        </w:rPr>
        <w:t>zur Warnung, um wachzurütteln, um zur Umkehr zu bewegen.</w:t>
      </w:r>
      <w:r w:rsidR="00187283" w:rsidRPr="008B3FFF">
        <w:rPr>
          <w:rFonts w:ascii="Verdana" w:hAnsi="Verdana"/>
        </w:rPr>
        <w:t xml:space="preserve"> So glaubten </w:t>
      </w:r>
      <w:r w:rsidR="00910F62" w:rsidRPr="008B3FFF">
        <w:rPr>
          <w:rFonts w:ascii="Verdana" w:hAnsi="Verdana"/>
        </w:rPr>
        <w:t xml:space="preserve">viele </w:t>
      </w:r>
      <w:r w:rsidR="002325A2" w:rsidRPr="008B3FFF">
        <w:rPr>
          <w:rFonts w:ascii="Verdana" w:hAnsi="Verdana"/>
        </w:rPr>
        <w:t>Generationen vor uns.</w:t>
      </w:r>
    </w:p>
    <w:p w14:paraId="5CF7CCCD" w14:textId="77777777" w:rsidR="00B87F4F" w:rsidRPr="008B3FFF" w:rsidRDefault="00BB26F6" w:rsidP="00B87F4F">
      <w:pPr>
        <w:pStyle w:val="KeinLeerraum"/>
        <w:spacing w:line="360" w:lineRule="auto"/>
        <w:rPr>
          <w:rFonts w:ascii="Verdana" w:hAnsi="Verdana"/>
        </w:rPr>
      </w:pPr>
      <w:r w:rsidRPr="008B3FFF">
        <w:rPr>
          <w:rFonts w:ascii="Verdana" w:hAnsi="Verdana"/>
        </w:rPr>
        <w:t>Und wir? Glauben wir das auch noch?</w:t>
      </w:r>
    </w:p>
    <w:p w14:paraId="2978B954" w14:textId="77777777" w:rsidR="00B87F4F" w:rsidRPr="008B3FFF" w:rsidRDefault="001B465E" w:rsidP="00B87F4F">
      <w:pPr>
        <w:pStyle w:val="KeinLeerraum"/>
        <w:spacing w:line="360" w:lineRule="auto"/>
        <w:rPr>
          <w:rFonts w:ascii="Verdana" w:hAnsi="Verdana"/>
        </w:rPr>
      </w:pPr>
      <w:r w:rsidRPr="008B3FFF">
        <w:rPr>
          <w:rFonts w:ascii="Verdana" w:hAnsi="Verdana"/>
        </w:rPr>
        <w:t xml:space="preserve">Wie gehen </w:t>
      </w:r>
      <w:r w:rsidR="00B87F4F" w:rsidRPr="008B3FFF">
        <w:rPr>
          <w:rFonts w:ascii="Verdana" w:hAnsi="Verdana"/>
        </w:rPr>
        <w:t>wir mit solchen Ereignissen um?</w:t>
      </w:r>
    </w:p>
    <w:p w14:paraId="176A91BA" w14:textId="77777777" w:rsidR="00B87F4F" w:rsidRPr="008B3FFF" w:rsidRDefault="00BB26F6" w:rsidP="00B87F4F">
      <w:pPr>
        <w:pStyle w:val="KeinLeerraum"/>
        <w:spacing w:line="360" w:lineRule="auto"/>
        <w:rPr>
          <w:rFonts w:ascii="Verdana" w:hAnsi="Verdana"/>
        </w:rPr>
      </w:pPr>
      <w:r w:rsidRPr="008B3FFF">
        <w:rPr>
          <w:rFonts w:ascii="Verdana" w:hAnsi="Verdana"/>
        </w:rPr>
        <w:t>Hören wir noch die Stimme Gottes darin?</w:t>
      </w:r>
    </w:p>
    <w:p w14:paraId="6E65479C" w14:textId="77777777" w:rsidR="00B87F4F" w:rsidRPr="008B3FFF" w:rsidRDefault="00FD18C3" w:rsidP="00B87F4F">
      <w:pPr>
        <w:pStyle w:val="KeinLeerraum"/>
        <w:spacing w:line="360" w:lineRule="auto"/>
        <w:rPr>
          <w:rFonts w:ascii="Verdana" w:hAnsi="Verdana"/>
        </w:rPr>
      </w:pPr>
      <w:r w:rsidRPr="008B3FFF">
        <w:rPr>
          <w:rFonts w:ascii="Verdana" w:hAnsi="Verdana"/>
        </w:rPr>
        <w:t xml:space="preserve">Vielleicht nicht </w:t>
      </w:r>
      <w:r w:rsidR="000D038E" w:rsidRPr="008B3FFF">
        <w:rPr>
          <w:rFonts w:ascii="Verdana" w:hAnsi="Verdana"/>
        </w:rPr>
        <w:t xml:space="preserve">so </w:t>
      </w:r>
      <w:r w:rsidR="000367E9" w:rsidRPr="008B3FFF">
        <w:rPr>
          <w:rFonts w:ascii="Verdana" w:hAnsi="Verdana"/>
        </w:rPr>
        <w:t xml:space="preserve">unmittelbar. </w:t>
      </w:r>
      <w:r w:rsidR="00B439E5" w:rsidRPr="008B3FFF">
        <w:rPr>
          <w:rFonts w:ascii="Verdana" w:hAnsi="Verdana"/>
        </w:rPr>
        <w:t xml:space="preserve">Aber </w:t>
      </w:r>
      <w:r w:rsidR="006130EC" w:rsidRPr="008B3FFF">
        <w:rPr>
          <w:rFonts w:ascii="Verdana" w:hAnsi="Verdana"/>
        </w:rPr>
        <w:t>wieso eigentlich nicht?</w:t>
      </w:r>
    </w:p>
    <w:p w14:paraId="3E7930F8" w14:textId="77777777" w:rsidR="00BF23F6" w:rsidRPr="008B3FFF" w:rsidRDefault="00BB26F6" w:rsidP="00B87F4F">
      <w:pPr>
        <w:pStyle w:val="KeinLeerraum"/>
        <w:spacing w:line="360" w:lineRule="auto"/>
        <w:rPr>
          <w:rFonts w:ascii="Verdana" w:hAnsi="Verdana"/>
        </w:rPr>
      </w:pPr>
      <w:r w:rsidRPr="008B3FFF">
        <w:rPr>
          <w:rFonts w:ascii="Verdana" w:hAnsi="Verdana"/>
        </w:rPr>
        <w:t>Gibt es</w:t>
      </w:r>
      <w:r w:rsidR="00B87F4F" w:rsidRPr="008B3FFF">
        <w:rPr>
          <w:rFonts w:ascii="Verdana" w:hAnsi="Verdana"/>
        </w:rPr>
        <w:t xml:space="preserve"> </w:t>
      </w:r>
      <w:r w:rsidR="000367E9" w:rsidRPr="008B3FFF">
        <w:rPr>
          <w:rFonts w:ascii="Verdana" w:hAnsi="Verdana"/>
        </w:rPr>
        <w:t xml:space="preserve">denn </w:t>
      </w:r>
      <w:r w:rsidR="00951F2C" w:rsidRPr="008B3FFF">
        <w:rPr>
          <w:rFonts w:ascii="Verdana" w:hAnsi="Verdana"/>
        </w:rPr>
        <w:t xml:space="preserve">eigentlich </w:t>
      </w:r>
      <w:r w:rsidR="00627622" w:rsidRPr="008B3FFF">
        <w:rPr>
          <w:rFonts w:ascii="Verdana" w:hAnsi="Verdana"/>
        </w:rPr>
        <w:t>überhaupt</w:t>
      </w:r>
      <w:r w:rsidRPr="008B3FFF">
        <w:rPr>
          <w:rFonts w:ascii="Verdana" w:hAnsi="Verdana"/>
        </w:rPr>
        <w:t xml:space="preserve"> noch Zeichen, </w:t>
      </w:r>
      <w:r w:rsidR="00BD3FE0" w:rsidRPr="008B3FFF">
        <w:rPr>
          <w:rFonts w:ascii="Verdana" w:hAnsi="Verdana"/>
        </w:rPr>
        <w:t xml:space="preserve">in denen </w:t>
      </w:r>
      <w:r w:rsidR="00BD3FE0" w:rsidRPr="008B3FFF">
        <w:rPr>
          <w:rFonts w:ascii="Verdana" w:hAnsi="Verdana"/>
          <w:b/>
        </w:rPr>
        <w:t>wir</w:t>
      </w:r>
      <w:r w:rsidR="001A6379" w:rsidRPr="008B3FFF">
        <w:rPr>
          <w:rFonts w:ascii="Verdana" w:hAnsi="Verdana"/>
        </w:rPr>
        <w:t xml:space="preserve"> bereit </w:t>
      </w:r>
      <w:r w:rsidR="00623A0D" w:rsidRPr="008B3FFF">
        <w:rPr>
          <w:rFonts w:ascii="Verdana" w:hAnsi="Verdana"/>
        </w:rPr>
        <w:t>wären</w:t>
      </w:r>
      <w:r w:rsidR="001A6379" w:rsidRPr="008B3FFF">
        <w:rPr>
          <w:rFonts w:ascii="Verdana" w:hAnsi="Verdana"/>
        </w:rPr>
        <w:t>,</w:t>
      </w:r>
      <w:r w:rsidR="00BD3FE0" w:rsidRPr="008B3FFF">
        <w:rPr>
          <w:rFonts w:ascii="Verdana" w:hAnsi="Verdana"/>
        </w:rPr>
        <w:t xml:space="preserve"> die Stimme Gottes wahr</w:t>
      </w:r>
      <w:r w:rsidR="00062D17" w:rsidRPr="008B3FFF">
        <w:rPr>
          <w:rFonts w:ascii="Verdana" w:hAnsi="Verdana"/>
        </w:rPr>
        <w:t>zu</w:t>
      </w:r>
      <w:r w:rsidR="00BD3FE0" w:rsidRPr="008B3FFF">
        <w:rPr>
          <w:rFonts w:ascii="Verdana" w:hAnsi="Verdana"/>
        </w:rPr>
        <w:t xml:space="preserve">nehmen und </w:t>
      </w:r>
      <w:r w:rsidRPr="008B3FFF">
        <w:rPr>
          <w:rFonts w:ascii="Verdana" w:hAnsi="Verdana"/>
        </w:rPr>
        <w:t>von denen wir uns zur Umkehr bewegen lassen</w:t>
      </w:r>
      <w:r w:rsidR="00BD3FE0" w:rsidRPr="008B3FFF">
        <w:rPr>
          <w:rFonts w:ascii="Verdana" w:hAnsi="Verdana"/>
        </w:rPr>
        <w:t xml:space="preserve"> würden</w:t>
      </w:r>
      <w:r w:rsidRPr="008B3FFF">
        <w:rPr>
          <w:rFonts w:ascii="Verdana" w:hAnsi="Verdana"/>
        </w:rPr>
        <w:t>?</w:t>
      </w:r>
    </w:p>
    <w:p w14:paraId="4A587954" w14:textId="77777777" w:rsidR="00BB26F6" w:rsidRPr="008B3FFF" w:rsidRDefault="00BB26F6" w:rsidP="00B87F4F">
      <w:pPr>
        <w:pStyle w:val="KeinLeerraum"/>
        <w:spacing w:line="360" w:lineRule="auto"/>
        <w:rPr>
          <w:rFonts w:ascii="Verdana" w:hAnsi="Verdana"/>
        </w:rPr>
      </w:pPr>
    </w:p>
    <w:p w14:paraId="3F33602F" w14:textId="6FD2D5A3" w:rsidR="00BF23F6" w:rsidRPr="008B3FFF" w:rsidRDefault="00BF23F6" w:rsidP="00B87F4F">
      <w:pPr>
        <w:pStyle w:val="KeinLeerraum"/>
        <w:spacing w:line="360" w:lineRule="auto"/>
        <w:rPr>
          <w:rFonts w:ascii="Verdana" w:hAnsi="Verdana"/>
          <w:b/>
          <w:bCs/>
        </w:rPr>
      </w:pPr>
      <w:r w:rsidRPr="008B3FFF">
        <w:rPr>
          <w:rFonts w:ascii="Verdana" w:hAnsi="Verdana"/>
          <w:b/>
          <w:bCs/>
        </w:rPr>
        <w:t>Evangeliumslesung – Matthäus 16, 2b–4</w:t>
      </w:r>
      <w:r w:rsidR="0065565D">
        <w:rPr>
          <w:rFonts w:ascii="Verdana" w:hAnsi="Verdana"/>
          <w:b/>
          <w:bCs/>
        </w:rPr>
        <w:br/>
      </w:r>
    </w:p>
    <w:p w14:paraId="30FDCEA8" w14:textId="3085773A" w:rsidR="000C44B5" w:rsidRPr="008B3FFF" w:rsidRDefault="00534BBC" w:rsidP="00B87F4F">
      <w:pPr>
        <w:pStyle w:val="KeinLeerraum"/>
        <w:spacing w:line="360" w:lineRule="auto"/>
        <w:rPr>
          <w:rFonts w:ascii="Verdana" w:hAnsi="Verdana"/>
          <w:color w:val="auto"/>
          <w:lang w:eastAsia="de-DE"/>
        </w:rPr>
      </w:pPr>
      <w:r w:rsidRPr="008B3FFF">
        <w:rPr>
          <w:rFonts w:ascii="Verdana" w:hAnsi="Verdana"/>
        </w:rPr>
        <w:t xml:space="preserve">Jesus klagt </w:t>
      </w:r>
      <w:r w:rsidR="009B06C2" w:rsidRPr="008B3FFF">
        <w:rPr>
          <w:rFonts w:ascii="Verdana" w:hAnsi="Verdana"/>
        </w:rPr>
        <w:t xml:space="preserve">einmal </w:t>
      </w:r>
      <w:r w:rsidRPr="008B3FFF">
        <w:rPr>
          <w:rFonts w:ascii="Verdana" w:hAnsi="Verdana"/>
        </w:rPr>
        <w:t>die Pharisäer und Sadduzäer an: „</w:t>
      </w:r>
      <w:r w:rsidRPr="008B3FFF">
        <w:rPr>
          <w:rFonts w:ascii="Verdana" w:hAnsi="Verdana"/>
          <w:lang w:eastAsia="de-DE"/>
        </w:rPr>
        <w:t xml:space="preserve">Des Abends sprecht ihr: Es wird ein schöner Tag werden, denn der Himmel ist rot. Und des Morgens sprecht ihr: Es wird heute ein Unwetter kommen, denn der Himmel ist rot und trübe. Über das Aussehen des Himmels wisst ihr zu urteilen, über die Zeichen der Zeit aber könnt ihr nicht urteilen? Ein böses und ehebrecherisches Geschlecht fordert ein Zeichen; doch es </w:t>
      </w:r>
      <w:r w:rsidRPr="008B3FFF">
        <w:rPr>
          <w:rFonts w:ascii="Verdana" w:hAnsi="Verdana"/>
          <w:color w:val="auto"/>
          <w:lang w:eastAsia="de-DE"/>
        </w:rPr>
        <w:t>wird ihm kein Zeichen gegeben werden, es sei denn das Zeichen des Jona. Und er ließ sie stehen und ging davon.“</w:t>
      </w:r>
    </w:p>
    <w:p w14:paraId="13EDC5DF" w14:textId="77777777" w:rsidR="00D211E6" w:rsidRPr="008B3FFF" w:rsidRDefault="00D211E6" w:rsidP="00B87F4F">
      <w:pPr>
        <w:pStyle w:val="KeinLeerraum"/>
        <w:spacing w:line="360" w:lineRule="auto"/>
        <w:rPr>
          <w:rFonts w:ascii="Verdana" w:hAnsi="Verdana"/>
          <w:color w:val="auto"/>
          <w:lang w:eastAsia="de-DE"/>
        </w:rPr>
      </w:pPr>
    </w:p>
    <w:p w14:paraId="23CCB063" w14:textId="77777777" w:rsidR="001233FB" w:rsidRPr="008B3FFF" w:rsidRDefault="00CA5A4C" w:rsidP="00B87F4F">
      <w:pPr>
        <w:pStyle w:val="KeinLeerraum"/>
        <w:spacing w:line="360" w:lineRule="auto"/>
        <w:rPr>
          <w:rFonts w:ascii="Verdana" w:hAnsi="Verdana"/>
          <w:color w:val="auto"/>
        </w:rPr>
      </w:pPr>
      <w:r w:rsidRPr="008B3FFF">
        <w:rPr>
          <w:rFonts w:ascii="Verdana" w:hAnsi="Verdana"/>
          <w:color w:val="auto"/>
          <w:lang w:eastAsia="de-DE"/>
        </w:rPr>
        <w:t xml:space="preserve">Jesus spricht von den </w:t>
      </w:r>
      <w:r w:rsidR="00534BBC" w:rsidRPr="008B3FFF">
        <w:rPr>
          <w:rFonts w:ascii="Verdana" w:hAnsi="Verdana"/>
          <w:color w:val="auto"/>
        </w:rPr>
        <w:t>„Zeichen der Zeit“</w:t>
      </w:r>
      <w:r w:rsidRPr="008B3FFF">
        <w:rPr>
          <w:rFonts w:ascii="Verdana" w:hAnsi="Verdana"/>
          <w:color w:val="auto"/>
        </w:rPr>
        <w:t xml:space="preserve">. </w:t>
      </w:r>
      <w:r w:rsidR="002B125C" w:rsidRPr="008B3FFF">
        <w:rPr>
          <w:rFonts w:ascii="Verdana" w:hAnsi="Verdana"/>
          <w:color w:val="auto"/>
        </w:rPr>
        <w:t xml:space="preserve">Auch wir müssen uns fragen lassen: </w:t>
      </w:r>
      <w:r w:rsidRPr="008B3FFF">
        <w:rPr>
          <w:rFonts w:ascii="Verdana" w:hAnsi="Verdana"/>
          <w:color w:val="auto"/>
        </w:rPr>
        <w:t>Wie deuten wir sie</w:t>
      </w:r>
      <w:r w:rsidR="00534BBC" w:rsidRPr="008B3FFF">
        <w:rPr>
          <w:rFonts w:ascii="Verdana" w:hAnsi="Verdana"/>
          <w:color w:val="auto"/>
        </w:rPr>
        <w:t xml:space="preserve">? </w:t>
      </w:r>
      <w:r w:rsidR="00540C85" w:rsidRPr="008B3FFF">
        <w:rPr>
          <w:rFonts w:ascii="Verdana" w:hAnsi="Verdana"/>
          <w:color w:val="auto"/>
        </w:rPr>
        <w:t xml:space="preserve">Deuten wir sie </w:t>
      </w:r>
      <w:r w:rsidR="00A30043" w:rsidRPr="008B3FFF">
        <w:rPr>
          <w:rFonts w:ascii="Verdana" w:hAnsi="Verdana"/>
          <w:color w:val="auto"/>
        </w:rPr>
        <w:t xml:space="preserve">überhaupt </w:t>
      </w:r>
      <w:r w:rsidR="00540C85" w:rsidRPr="008B3FFF">
        <w:rPr>
          <w:rFonts w:ascii="Verdana" w:hAnsi="Verdana"/>
          <w:color w:val="auto"/>
        </w:rPr>
        <w:t>noch</w:t>
      </w:r>
      <w:r w:rsidR="00AC0097" w:rsidRPr="008B3FFF">
        <w:rPr>
          <w:rFonts w:ascii="Verdana" w:hAnsi="Verdana"/>
          <w:color w:val="auto"/>
        </w:rPr>
        <w:t xml:space="preserve">? </w:t>
      </w:r>
      <w:r w:rsidR="00534BBC" w:rsidRPr="008B3FFF">
        <w:rPr>
          <w:rFonts w:ascii="Verdana" w:hAnsi="Verdana"/>
          <w:color w:val="auto"/>
        </w:rPr>
        <w:t xml:space="preserve">Hören wir </w:t>
      </w:r>
      <w:r w:rsidR="004A3080" w:rsidRPr="008B3FFF">
        <w:rPr>
          <w:rFonts w:ascii="Verdana" w:hAnsi="Verdana"/>
          <w:color w:val="auto"/>
        </w:rPr>
        <w:t>auf sie</w:t>
      </w:r>
      <w:r w:rsidR="00534BBC" w:rsidRPr="008B3FFF">
        <w:rPr>
          <w:rFonts w:ascii="Verdana" w:hAnsi="Verdana"/>
          <w:color w:val="auto"/>
        </w:rPr>
        <w:t xml:space="preserve">? Oder hören wir weg? </w:t>
      </w:r>
      <w:r w:rsidR="00A27A58" w:rsidRPr="008B3FFF">
        <w:rPr>
          <w:rFonts w:ascii="Verdana" w:hAnsi="Verdana"/>
          <w:color w:val="auto"/>
        </w:rPr>
        <w:t xml:space="preserve">Sind sie uns nicht klar genug? </w:t>
      </w:r>
      <w:r w:rsidR="00830136" w:rsidRPr="008B3FFF">
        <w:rPr>
          <w:rFonts w:ascii="Verdana" w:hAnsi="Verdana"/>
          <w:color w:val="auto"/>
        </w:rPr>
        <w:t xml:space="preserve">Warten wir immer noch auf </w:t>
      </w:r>
      <w:r w:rsidR="00E235EA" w:rsidRPr="008B3FFF">
        <w:rPr>
          <w:rFonts w:ascii="Verdana" w:hAnsi="Verdana"/>
          <w:color w:val="auto"/>
        </w:rPr>
        <w:t xml:space="preserve">deutlichere Zeichen, </w:t>
      </w:r>
      <w:r w:rsidR="00830136" w:rsidRPr="008B3FFF">
        <w:rPr>
          <w:rFonts w:ascii="Verdana" w:hAnsi="Verdana"/>
          <w:color w:val="auto"/>
        </w:rPr>
        <w:t>klarere</w:t>
      </w:r>
      <w:r w:rsidR="00FE6BAA" w:rsidRPr="008B3FFF">
        <w:rPr>
          <w:rFonts w:ascii="Verdana" w:hAnsi="Verdana"/>
          <w:color w:val="auto"/>
        </w:rPr>
        <w:t xml:space="preserve"> </w:t>
      </w:r>
      <w:r w:rsidR="00E235EA" w:rsidRPr="008B3FFF">
        <w:rPr>
          <w:rFonts w:ascii="Verdana" w:hAnsi="Verdana"/>
          <w:color w:val="auto"/>
        </w:rPr>
        <w:t>Ansagen</w:t>
      </w:r>
      <w:r w:rsidR="00830136" w:rsidRPr="008B3FFF">
        <w:rPr>
          <w:rFonts w:ascii="Verdana" w:hAnsi="Verdana"/>
          <w:color w:val="auto"/>
        </w:rPr>
        <w:t xml:space="preserve">? Oder stellen wir überhaupt </w:t>
      </w:r>
      <w:r w:rsidR="00534BBC" w:rsidRPr="008B3FFF">
        <w:rPr>
          <w:rFonts w:ascii="Verdana" w:hAnsi="Verdana"/>
          <w:color w:val="auto"/>
        </w:rPr>
        <w:t xml:space="preserve">auf Durchzug? </w:t>
      </w:r>
      <w:r w:rsidR="00B23B53" w:rsidRPr="008B3FFF">
        <w:rPr>
          <w:rFonts w:ascii="Verdana" w:hAnsi="Verdana"/>
          <w:color w:val="auto"/>
        </w:rPr>
        <w:t xml:space="preserve">Vielleicht behaupten </w:t>
      </w:r>
      <w:r w:rsidR="00534BBC" w:rsidRPr="008B3FFF">
        <w:rPr>
          <w:rFonts w:ascii="Verdana" w:hAnsi="Verdana"/>
          <w:color w:val="auto"/>
        </w:rPr>
        <w:t xml:space="preserve">wir einfach, diese </w:t>
      </w:r>
      <w:r w:rsidR="00BC5F24" w:rsidRPr="008B3FFF">
        <w:rPr>
          <w:rFonts w:ascii="Verdana" w:hAnsi="Verdana"/>
          <w:color w:val="auto"/>
        </w:rPr>
        <w:t>„</w:t>
      </w:r>
      <w:r w:rsidR="00534BBC" w:rsidRPr="008B3FFF">
        <w:rPr>
          <w:rFonts w:ascii="Verdana" w:hAnsi="Verdana"/>
          <w:color w:val="auto"/>
        </w:rPr>
        <w:t>Zeichen der Zeit</w:t>
      </w:r>
      <w:r w:rsidR="00BC5F24" w:rsidRPr="008B3FFF">
        <w:rPr>
          <w:rFonts w:ascii="Verdana" w:hAnsi="Verdana"/>
          <w:color w:val="auto"/>
        </w:rPr>
        <w:t>“</w:t>
      </w:r>
      <w:r w:rsidR="00534BBC" w:rsidRPr="008B3FFF">
        <w:rPr>
          <w:rFonts w:ascii="Verdana" w:hAnsi="Verdana"/>
          <w:color w:val="auto"/>
        </w:rPr>
        <w:t xml:space="preserve"> haben nichts zu bedeuten</w:t>
      </w:r>
      <w:r w:rsidR="00A204EA" w:rsidRPr="008B3FFF">
        <w:rPr>
          <w:rFonts w:ascii="Verdana" w:hAnsi="Verdana"/>
          <w:color w:val="auto"/>
        </w:rPr>
        <w:t>.</w:t>
      </w:r>
      <w:r w:rsidR="00534BBC" w:rsidRPr="008B3FFF">
        <w:rPr>
          <w:rFonts w:ascii="Verdana" w:hAnsi="Verdana"/>
          <w:color w:val="auto"/>
        </w:rPr>
        <w:t xml:space="preserve"> Mit Gott, dem Allmächtigem,</w:t>
      </w:r>
      <w:r w:rsidR="00C622D4" w:rsidRPr="008B3FFF">
        <w:rPr>
          <w:rFonts w:ascii="Verdana" w:hAnsi="Verdana"/>
          <w:color w:val="auto"/>
        </w:rPr>
        <w:t xml:space="preserve"> von dem wir bekenn</w:t>
      </w:r>
      <w:r w:rsidR="00152F55" w:rsidRPr="008B3FFF">
        <w:rPr>
          <w:rFonts w:ascii="Verdana" w:hAnsi="Verdana"/>
          <w:color w:val="auto"/>
        </w:rPr>
        <w:t>e</w:t>
      </w:r>
      <w:r w:rsidR="00C622D4" w:rsidRPr="008B3FFF">
        <w:rPr>
          <w:rFonts w:ascii="Verdana" w:hAnsi="Verdana"/>
          <w:color w:val="auto"/>
        </w:rPr>
        <w:t>n,</w:t>
      </w:r>
      <w:r w:rsidR="00B87F4F" w:rsidRPr="008B3FFF">
        <w:rPr>
          <w:rFonts w:ascii="Verdana" w:hAnsi="Verdana"/>
          <w:color w:val="auto"/>
        </w:rPr>
        <w:t xml:space="preserve"> </w:t>
      </w:r>
      <w:r w:rsidR="00C622D4" w:rsidRPr="008B3FFF">
        <w:rPr>
          <w:rFonts w:ascii="Verdana" w:hAnsi="Verdana"/>
          <w:color w:val="auto"/>
        </w:rPr>
        <w:t xml:space="preserve">dass </w:t>
      </w:r>
      <w:r w:rsidR="00534BBC" w:rsidRPr="008B3FFF">
        <w:rPr>
          <w:rFonts w:ascii="Verdana" w:hAnsi="Verdana"/>
          <w:color w:val="auto"/>
        </w:rPr>
        <w:t xml:space="preserve">er alles in den Händen hält, </w:t>
      </w:r>
      <w:r w:rsidR="003B4FB6" w:rsidRPr="008B3FFF">
        <w:rPr>
          <w:rFonts w:ascii="Verdana" w:hAnsi="Verdana"/>
          <w:color w:val="auto"/>
        </w:rPr>
        <w:t xml:space="preserve">haben </w:t>
      </w:r>
      <w:r w:rsidR="008707C5" w:rsidRPr="008B3FFF">
        <w:rPr>
          <w:rFonts w:ascii="Verdana" w:hAnsi="Verdana"/>
          <w:color w:val="auto"/>
        </w:rPr>
        <w:t xml:space="preserve">die </w:t>
      </w:r>
      <w:r w:rsidR="008707C5" w:rsidRPr="008B3FFF">
        <w:rPr>
          <w:rFonts w:ascii="Verdana" w:hAnsi="Verdana"/>
          <w:color w:val="auto"/>
        </w:rPr>
        <w:t>Katastrophen unseres Jahrhunderts</w:t>
      </w:r>
      <w:r w:rsidR="00B87F4F" w:rsidRPr="008B3FFF">
        <w:rPr>
          <w:rFonts w:ascii="Verdana" w:hAnsi="Verdana"/>
          <w:color w:val="auto"/>
        </w:rPr>
        <w:t xml:space="preserve"> </w:t>
      </w:r>
      <w:r w:rsidR="00534BBC" w:rsidRPr="008B3FFF">
        <w:rPr>
          <w:rFonts w:ascii="Verdana" w:hAnsi="Verdana"/>
          <w:color w:val="auto"/>
        </w:rPr>
        <w:t>nichts zu tun</w:t>
      </w:r>
      <w:r w:rsidR="00A204EA" w:rsidRPr="008B3FFF">
        <w:rPr>
          <w:rFonts w:ascii="Verdana" w:hAnsi="Verdana"/>
          <w:color w:val="auto"/>
        </w:rPr>
        <w:t>.</w:t>
      </w:r>
      <w:r w:rsidR="00210013" w:rsidRPr="008B3FFF">
        <w:rPr>
          <w:rFonts w:ascii="Verdana" w:hAnsi="Verdana"/>
          <w:color w:val="auto"/>
        </w:rPr>
        <w:t xml:space="preserve"> Oder doch?</w:t>
      </w:r>
    </w:p>
    <w:p w14:paraId="7E979E87" w14:textId="77777777" w:rsidR="0031791F" w:rsidRPr="008B3FFF" w:rsidRDefault="0031791F" w:rsidP="00B87F4F">
      <w:pPr>
        <w:spacing w:line="360" w:lineRule="auto"/>
        <w:rPr>
          <w:rFonts w:ascii="Verdana" w:hAnsi="Verdana"/>
        </w:rPr>
      </w:pPr>
    </w:p>
    <w:p w14:paraId="19A995B6" w14:textId="77777777" w:rsidR="00B87F4F" w:rsidRPr="008B3FFF" w:rsidRDefault="00724BF7" w:rsidP="00B87F4F">
      <w:pPr>
        <w:pStyle w:val="KeinLeerraum"/>
        <w:spacing w:line="360" w:lineRule="auto"/>
        <w:rPr>
          <w:rFonts w:ascii="Verdana" w:hAnsi="Verdana"/>
          <w:color w:val="auto"/>
        </w:rPr>
      </w:pPr>
      <w:r w:rsidRPr="008B3FFF">
        <w:rPr>
          <w:rFonts w:ascii="Verdana" w:hAnsi="Verdana"/>
        </w:rPr>
        <w:t>Wie dem auch sei, e</w:t>
      </w:r>
      <w:r w:rsidR="00514F30" w:rsidRPr="008B3FFF">
        <w:rPr>
          <w:rFonts w:ascii="Verdana" w:hAnsi="Verdana"/>
          <w:color w:val="auto"/>
        </w:rPr>
        <w:t>ine traurige Wahrheit</w:t>
      </w:r>
      <w:r w:rsidR="00B87F4F" w:rsidRPr="008B3FFF">
        <w:rPr>
          <w:rFonts w:ascii="Verdana" w:hAnsi="Verdana"/>
          <w:color w:val="auto"/>
        </w:rPr>
        <w:t xml:space="preserve"> </w:t>
      </w:r>
      <w:r w:rsidR="00376638" w:rsidRPr="008B3FFF">
        <w:rPr>
          <w:rFonts w:ascii="Verdana" w:hAnsi="Verdana"/>
          <w:color w:val="auto"/>
        </w:rPr>
        <w:t>scheint zu sein</w:t>
      </w:r>
      <w:r w:rsidR="00491067" w:rsidRPr="008B3FFF">
        <w:rPr>
          <w:rFonts w:ascii="Verdana" w:hAnsi="Verdana"/>
          <w:color w:val="auto"/>
        </w:rPr>
        <w:t>: Wo der Wohlstand ein Volk nicht zu Gott führt, da vermag es – wenn überhaupt – nur noch die Krise.</w:t>
      </w:r>
    </w:p>
    <w:p w14:paraId="19E1138D" w14:textId="77777777" w:rsidR="00E56EAE" w:rsidRPr="008B3FFF" w:rsidRDefault="00A55FD4" w:rsidP="00B87F4F">
      <w:pPr>
        <w:pStyle w:val="KeinLeerraum"/>
        <w:spacing w:line="360" w:lineRule="auto"/>
        <w:rPr>
          <w:rFonts w:ascii="Verdana" w:hAnsi="Verdana"/>
          <w:color w:val="auto"/>
        </w:rPr>
      </w:pPr>
      <w:r w:rsidRPr="008B3FFF">
        <w:rPr>
          <w:rFonts w:ascii="Verdana" w:hAnsi="Verdana"/>
          <w:color w:val="auto"/>
        </w:rPr>
        <w:t>Davon weiß das Alte Testament in Fülle zu berichten</w:t>
      </w:r>
      <w:r w:rsidR="00B10605" w:rsidRPr="008B3FFF">
        <w:rPr>
          <w:rFonts w:ascii="Verdana" w:hAnsi="Verdana"/>
          <w:color w:val="auto"/>
        </w:rPr>
        <w:t>, wenn es z. B. von der Verbannung Israels in das babylonische Exil spricht</w:t>
      </w:r>
      <w:r w:rsidR="002C0FFD" w:rsidRPr="008B3FFF">
        <w:rPr>
          <w:rFonts w:ascii="Verdana" w:hAnsi="Verdana"/>
          <w:color w:val="auto"/>
        </w:rPr>
        <w:t xml:space="preserve">. Dieses Exil war </w:t>
      </w:r>
      <w:r w:rsidR="008A7742" w:rsidRPr="008B3FFF">
        <w:rPr>
          <w:rFonts w:ascii="Verdana" w:hAnsi="Verdana"/>
          <w:color w:val="auto"/>
        </w:rPr>
        <w:t xml:space="preserve">für Israel </w:t>
      </w:r>
      <w:r w:rsidR="002C0FFD" w:rsidRPr="008B3FFF">
        <w:rPr>
          <w:rFonts w:ascii="Verdana" w:hAnsi="Verdana"/>
          <w:color w:val="auto"/>
        </w:rPr>
        <w:t>die Katastrophe schlechthin, aber es war gleichzeitig auch Ort der Besinnung</w:t>
      </w:r>
      <w:r w:rsidR="00382F91" w:rsidRPr="008B3FFF">
        <w:rPr>
          <w:rFonts w:ascii="Verdana" w:hAnsi="Verdana"/>
          <w:color w:val="auto"/>
        </w:rPr>
        <w:t xml:space="preserve"> und</w:t>
      </w:r>
      <w:r w:rsidR="002C0FFD" w:rsidRPr="008B3FFF">
        <w:rPr>
          <w:rFonts w:ascii="Verdana" w:hAnsi="Verdana"/>
          <w:color w:val="auto"/>
        </w:rPr>
        <w:t xml:space="preserve"> ein Neuanfang</w:t>
      </w:r>
      <w:r w:rsidRPr="008B3FFF">
        <w:rPr>
          <w:rFonts w:ascii="Verdana" w:hAnsi="Verdana"/>
          <w:color w:val="auto"/>
        </w:rPr>
        <w:t>.</w:t>
      </w:r>
    </w:p>
    <w:p w14:paraId="6AB7D70C" w14:textId="77777777" w:rsidR="00FC7C8C" w:rsidRPr="008B3FFF" w:rsidRDefault="00E56EAE" w:rsidP="00B87F4F">
      <w:pPr>
        <w:pStyle w:val="KeinLeerraum"/>
        <w:spacing w:line="360" w:lineRule="auto"/>
        <w:rPr>
          <w:rFonts w:ascii="Verdana" w:hAnsi="Verdana"/>
          <w:color w:val="auto"/>
        </w:rPr>
      </w:pPr>
      <w:r w:rsidRPr="008B3FFF">
        <w:rPr>
          <w:rFonts w:ascii="Verdana" w:hAnsi="Verdana"/>
          <w:color w:val="auto"/>
        </w:rPr>
        <w:t>Diese Wahrheit</w:t>
      </w:r>
      <w:r w:rsidR="00491067" w:rsidRPr="008B3FFF">
        <w:rPr>
          <w:rFonts w:ascii="Verdana" w:hAnsi="Verdana"/>
          <w:color w:val="auto"/>
        </w:rPr>
        <w:t xml:space="preserve"> hat sich bisher </w:t>
      </w:r>
      <w:r w:rsidR="00A9005F" w:rsidRPr="008B3FFF">
        <w:rPr>
          <w:rFonts w:ascii="Verdana" w:hAnsi="Verdana"/>
          <w:color w:val="auto"/>
        </w:rPr>
        <w:t xml:space="preserve">auch </w:t>
      </w:r>
      <w:r w:rsidR="00491067" w:rsidRPr="008B3FFF">
        <w:rPr>
          <w:rFonts w:ascii="Verdana" w:hAnsi="Verdana"/>
          <w:color w:val="auto"/>
        </w:rPr>
        <w:t>in tragischer Art und Weise nach fast jedem größeren Krieg gezeigt.</w:t>
      </w:r>
      <w:r w:rsidR="00B87F4F" w:rsidRPr="008B3FFF">
        <w:rPr>
          <w:rFonts w:ascii="Verdana" w:hAnsi="Verdana"/>
          <w:color w:val="auto"/>
        </w:rPr>
        <w:t xml:space="preserve"> </w:t>
      </w:r>
      <w:r w:rsidR="00FC7C8C" w:rsidRPr="008B3FFF">
        <w:rPr>
          <w:rFonts w:ascii="Verdana" w:hAnsi="Verdana"/>
          <w:color w:val="auto"/>
        </w:rPr>
        <w:t xml:space="preserve">Mit der Niederlage ging ein Moment </w:t>
      </w:r>
      <w:r w:rsidR="00D37549" w:rsidRPr="008B3FFF">
        <w:rPr>
          <w:rFonts w:ascii="Verdana" w:hAnsi="Verdana"/>
          <w:color w:val="auto"/>
        </w:rPr>
        <w:t xml:space="preserve">der </w:t>
      </w:r>
      <w:r w:rsidR="000C4E07" w:rsidRPr="008B3FFF">
        <w:rPr>
          <w:rFonts w:ascii="Verdana" w:hAnsi="Verdana"/>
          <w:color w:val="auto"/>
        </w:rPr>
        <w:t xml:space="preserve">Besinnung, </w:t>
      </w:r>
      <w:r w:rsidR="00D720CE" w:rsidRPr="008B3FFF">
        <w:rPr>
          <w:rFonts w:ascii="Verdana" w:hAnsi="Verdana"/>
          <w:color w:val="auto"/>
        </w:rPr>
        <w:t>de</w:t>
      </w:r>
      <w:r w:rsidR="004F750E" w:rsidRPr="008B3FFF">
        <w:rPr>
          <w:rFonts w:ascii="Verdana" w:hAnsi="Verdana"/>
          <w:color w:val="auto"/>
        </w:rPr>
        <w:t>s</w:t>
      </w:r>
      <w:r w:rsidR="00B87F4F" w:rsidRPr="008B3FFF">
        <w:rPr>
          <w:rFonts w:ascii="Verdana" w:hAnsi="Verdana"/>
          <w:color w:val="auto"/>
        </w:rPr>
        <w:t xml:space="preserve"> </w:t>
      </w:r>
      <w:r w:rsidR="001B0AE2" w:rsidRPr="008B3FFF">
        <w:rPr>
          <w:rFonts w:ascii="Verdana" w:hAnsi="Verdana"/>
          <w:color w:val="auto"/>
        </w:rPr>
        <w:t>Schuldeingeständnisses</w:t>
      </w:r>
      <w:r w:rsidR="00D720CE" w:rsidRPr="008B3FFF">
        <w:rPr>
          <w:rFonts w:ascii="Verdana" w:hAnsi="Verdana"/>
          <w:color w:val="auto"/>
        </w:rPr>
        <w:t xml:space="preserve">, der Buße, </w:t>
      </w:r>
      <w:r w:rsidR="000C4E07" w:rsidRPr="008B3FFF">
        <w:rPr>
          <w:rFonts w:ascii="Verdana" w:hAnsi="Verdana"/>
          <w:color w:val="auto"/>
        </w:rPr>
        <w:t>eine kurze Zeit gr</w:t>
      </w:r>
      <w:r w:rsidR="00D720CE" w:rsidRPr="008B3FFF">
        <w:rPr>
          <w:rFonts w:ascii="Verdana" w:hAnsi="Verdana"/>
          <w:color w:val="auto"/>
        </w:rPr>
        <w:t>ö</w:t>
      </w:r>
      <w:r w:rsidR="000C4E07" w:rsidRPr="008B3FFF">
        <w:rPr>
          <w:rFonts w:ascii="Verdana" w:hAnsi="Verdana"/>
          <w:color w:val="auto"/>
        </w:rPr>
        <w:t>ßerer Gottesnähe einher.</w:t>
      </w:r>
    </w:p>
    <w:p w14:paraId="29C1C47F" w14:textId="77777777" w:rsidR="00B87F4F" w:rsidRPr="008B3FFF" w:rsidRDefault="00B87F4F" w:rsidP="00B87F4F">
      <w:pPr>
        <w:pStyle w:val="KeinLeerraum"/>
        <w:spacing w:line="360" w:lineRule="auto"/>
        <w:rPr>
          <w:rFonts w:ascii="Verdana" w:hAnsi="Verdana"/>
          <w:color w:val="auto"/>
        </w:rPr>
      </w:pPr>
    </w:p>
    <w:p w14:paraId="099C0D83" w14:textId="77777777" w:rsidR="00907AC8" w:rsidRPr="008B3FFF" w:rsidRDefault="008D1C45" w:rsidP="00B87F4F">
      <w:pPr>
        <w:pStyle w:val="KeinLeerraum"/>
        <w:spacing w:line="360" w:lineRule="auto"/>
        <w:rPr>
          <w:rFonts w:ascii="Verdana" w:hAnsi="Verdana"/>
          <w:color w:val="auto"/>
        </w:rPr>
      </w:pPr>
      <w:r w:rsidRPr="008B3FFF">
        <w:rPr>
          <w:rFonts w:ascii="Verdana" w:hAnsi="Verdana"/>
          <w:color w:val="auto"/>
        </w:rPr>
        <w:t xml:space="preserve">So </w:t>
      </w:r>
      <w:r w:rsidR="00885D46" w:rsidRPr="008B3FFF">
        <w:rPr>
          <w:rFonts w:ascii="Verdana" w:hAnsi="Verdana"/>
          <w:color w:val="auto"/>
        </w:rPr>
        <w:t xml:space="preserve">allerdings </w:t>
      </w:r>
      <w:r w:rsidRPr="008B3FFF">
        <w:rPr>
          <w:rFonts w:ascii="Verdana" w:hAnsi="Verdana"/>
          <w:color w:val="auto"/>
        </w:rPr>
        <w:t>steckt</w:t>
      </w:r>
      <w:r w:rsidR="00CA218E" w:rsidRPr="008B3FFF">
        <w:rPr>
          <w:rFonts w:ascii="Verdana" w:hAnsi="Verdana"/>
          <w:color w:val="auto"/>
        </w:rPr>
        <w:t>e</w:t>
      </w:r>
      <w:r w:rsidRPr="008B3FFF">
        <w:rPr>
          <w:rFonts w:ascii="Verdana" w:hAnsi="Verdana"/>
          <w:color w:val="auto"/>
        </w:rPr>
        <w:t xml:space="preserve"> in jedem noch so großen Leid auch wieder eine Chance</w:t>
      </w:r>
      <w:r w:rsidR="00C45F41" w:rsidRPr="008B3FFF">
        <w:rPr>
          <w:rFonts w:ascii="Verdana" w:hAnsi="Verdana"/>
          <w:color w:val="auto"/>
        </w:rPr>
        <w:t>, eine Chance für eine Neubesinnung</w:t>
      </w:r>
      <w:r w:rsidR="008E47E0" w:rsidRPr="008B3FFF">
        <w:rPr>
          <w:rFonts w:ascii="Verdana" w:hAnsi="Verdana"/>
          <w:color w:val="auto"/>
        </w:rPr>
        <w:t>, eine</w:t>
      </w:r>
      <w:r w:rsidR="008B092F" w:rsidRPr="008B3FFF">
        <w:rPr>
          <w:rFonts w:ascii="Verdana" w:hAnsi="Verdana"/>
          <w:color w:val="auto"/>
        </w:rPr>
        <w:t>n</w:t>
      </w:r>
      <w:r w:rsidR="008E47E0" w:rsidRPr="008B3FFF">
        <w:rPr>
          <w:rFonts w:ascii="Verdana" w:hAnsi="Verdana"/>
          <w:color w:val="auto"/>
        </w:rPr>
        <w:t xml:space="preserve"> Neuanfang</w:t>
      </w:r>
      <w:r w:rsidR="00B87F4F" w:rsidRPr="008B3FFF">
        <w:rPr>
          <w:rFonts w:ascii="Verdana" w:hAnsi="Verdana"/>
          <w:color w:val="auto"/>
        </w:rPr>
        <w:t xml:space="preserve"> </w:t>
      </w:r>
      <w:r w:rsidR="00BC0BC2" w:rsidRPr="008B3FFF">
        <w:rPr>
          <w:rFonts w:ascii="Verdana" w:hAnsi="Verdana"/>
          <w:color w:val="auto"/>
        </w:rPr>
        <w:t>Gottes mit seinen Menschen und der</w:t>
      </w:r>
      <w:r w:rsidR="00B87F4F" w:rsidRPr="008B3FFF">
        <w:rPr>
          <w:rFonts w:ascii="Verdana" w:hAnsi="Verdana"/>
          <w:color w:val="auto"/>
        </w:rPr>
        <w:t xml:space="preserve"> </w:t>
      </w:r>
      <w:r w:rsidR="00E42963" w:rsidRPr="008B3FFF">
        <w:rPr>
          <w:rFonts w:ascii="Verdana" w:hAnsi="Verdana"/>
          <w:color w:val="auto"/>
        </w:rPr>
        <w:t>Menschen mit ihrem Gott</w:t>
      </w:r>
      <w:r w:rsidR="008E47E0" w:rsidRPr="008B3FFF">
        <w:rPr>
          <w:rFonts w:ascii="Verdana" w:hAnsi="Verdana"/>
          <w:color w:val="auto"/>
        </w:rPr>
        <w:t>.</w:t>
      </w:r>
    </w:p>
    <w:p w14:paraId="42BF181B" w14:textId="77777777" w:rsidR="00491067" w:rsidRPr="008B3FFF" w:rsidRDefault="00362A49" w:rsidP="00B87F4F">
      <w:pPr>
        <w:pStyle w:val="KeinLeerraum"/>
        <w:spacing w:line="360" w:lineRule="auto"/>
        <w:rPr>
          <w:rFonts w:ascii="Verdana" w:hAnsi="Verdana"/>
          <w:color w:val="auto"/>
        </w:rPr>
      </w:pPr>
      <w:r w:rsidRPr="008B3FFF">
        <w:rPr>
          <w:rFonts w:ascii="Verdana" w:hAnsi="Verdana"/>
          <w:color w:val="auto"/>
        </w:rPr>
        <w:t>Voraussetzung</w:t>
      </w:r>
      <w:r w:rsidR="00B87F4F" w:rsidRPr="008B3FFF">
        <w:rPr>
          <w:rFonts w:ascii="Verdana" w:hAnsi="Verdana"/>
          <w:color w:val="auto"/>
        </w:rPr>
        <w:t xml:space="preserve"> </w:t>
      </w:r>
      <w:r w:rsidR="00F72CA5" w:rsidRPr="008B3FFF">
        <w:rPr>
          <w:rFonts w:ascii="Verdana" w:hAnsi="Verdana"/>
          <w:color w:val="auto"/>
        </w:rPr>
        <w:t>war</w:t>
      </w:r>
      <w:r w:rsidR="00550126" w:rsidRPr="008B3FFF">
        <w:rPr>
          <w:rFonts w:ascii="Verdana" w:hAnsi="Verdana"/>
          <w:color w:val="auto"/>
        </w:rPr>
        <w:t xml:space="preserve"> jedoch</w:t>
      </w:r>
      <w:r w:rsidRPr="008B3FFF">
        <w:rPr>
          <w:rFonts w:ascii="Verdana" w:hAnsi="Verdana"/>
          <w:color w:val="auto"/>
        </w:rPr>
        <w:t xml:space="preserve">, </w:t>
      </w:r>
      <w:r w:rsidR="00BC69F8" w:rsidRPr="008B3FFF">
        <w:rPr>
          <w:rFonts w:ascii="Verdana" w:hAnsi="Verdana"/>
          <w:color w:val="auto"/>
        </w:rPr>
        <w:t xml:space="preserve">dass </w:t>
      </w:r>
      <w:r w:rsidR="00DD066B" w:rsidRPr="008B3FFF">
        <w:rPr>
          <w:rFonts w:ascii="Verdana" w:hAnsi="Verdana"/>
          <w:color w:val="auto"/>
        </w:rPr>
        <w:t>man</w:t>
      </w:r>
      <w:r w:rsidR="00B87F4F" w:rsidRPr="008B3FFF">
        <w:rPr>
          <w:rFonts w:ascii="Verdana" w:hAnsi="Verdana"/>
          <w:color w:val="auto"/>
        </w:rPr>
        <w:t xml:space="preserve"> </w:t>
      </w:r>
      <w:r w:rsidR="002F731F" w:rsidRPr="008B3FFF">
        <w:rPr>
          <w:rFonts w:ascii="Verdana" w:hAnsi="Verdana"/>
          <w:color w:val="auto"/>
        </w:rPr>
        <w:t>sich von den</w:t>
      </w:r>
      <w:r w:rsidR="008F03E6" w:rsidRPr="008B3FFF">
        <w:rPr>
          <w:rFonts w:ascii="Verdana" w:hAnsi="Verdana"/>
          <w:color w:val="auto"/>
        </w:rPr>
        <w:t xml:space="preserve"> „Zeichen der Zeit“</w:t>
      </w:r>
      <w:r w:rsidR="00B87F4F" w:rsidRPr="008B3FFF">
        <w:rPr>
          <w:rFonts w:ascii="Verdana" w:hAnsi="Verdana"/>
          <w:color w:val="auto"/>
        </w:rPr>
        <w:t xml:space="preserve"> </w:t>
      </w:r>
      <w:r w:rsidR="00F97902" w:rsidRPr="008B3FFF">
        <w:rPr>
          <w:rFonts w:ascii="Verdana" w:hAnsi="Verdana"/>
          <w:color w:val="auto"/>
        </w:rPr>
        <w:t>die Augen öffne</w:t>
      </w:r>
      <w:r w:rsidR="008F03E6" w:rsidRPr="008B3FFF">
        <w:rPr>
          <w:rFonts w:ascii="Verdana" w:hAnsi="Verdana"/>
          <w:color w:val="auto"/>
        </w:rPr>
        <w:t>n</w:t>
      </w:r>
      <w:r w:rsidR="00B87F4F" w:rsidRPr="008B3FFF">
        <w:rPr>
          <w:rFonts w:ascii="Verdana" w:hAnsi="Verdana"/>
          <w:color w:val="auto"/>
        </w:rPr>
        <w:t xml:space="preserve"> </w:t>
      </w:r>
      <w:r w:rsidR="00C9469F" w:rsidRPr="008B3FFF">
        <w:rPr>
          <w:rFonts w:ascii="Verdana" w:hAnsi="Verdana"/>
          <w:color w:val="auto"/>
        </w:rPr>
        <w:t>ließ</w:t>
      </w:r>
      <w:r w:rsidR="008F03E6" w:rsidRPr="008B3FFF">
        <w:rPr>
          <w:rFonts w:ascii="Verdana" w:hAnsi="Verdana"/>
          <w:color w:val="auto"/>
        </w:rPr>
        <w:t xml:space="preserve">. Dass man die </w:t>
      </w:r>
      <w:r w:rsidR="008F03E6" w:rsidRPr="008B3FFF">
        <w:rPr>
          <w:rFonts w:ascii="Verdana" w:hAnsi="Verdana"/>
          <w:color w:val="auto"/>
        </w:rPr>
        <w:lastRenderedPageBreak/>
        <w:t xml:space="preserve">Schuld </w:t>
      </w:r>
      <w:r w:rsidR="00EA0D98" w:rsidRPr="008B3FFF">
        <w:rPr>
          <w:rFonts w:ascii="Verdana" w:hAnsi="Verdana"/>
          <w:color w:val="auto"/>
        </w:rPr>
        <w:t>erkannte</w:t>
      </w:r>
      <w:r w:rsidR="008F03E6" w:rsidRPr="008B3FFF">
        <w:rPr>
          <w:rFonts w:ascii="Verdana" w:hAnsi="Verdana"/>
          <w:color w:val="auto"/>
        </w:rPr>
        <w:t xml:space="preserve">, die man am Geschehen </w:t>
      </w:r>
      <w:r w:rsidR="009F7BE8" w:rsidRPr="008B3FFF">
        <w:rPr>
          <w:rFonts w:ascii="Verdana" w:hAnsi="Verdana"/>
          <w:color w:val="auto"/>
        </w:rPr>
        <w:t>trug</w:t>
      </w:r>
      <w:r w:rsidR="008F03E6" w:rsidRPr="008B3FFF">
        <w:rPr>
          <w:rFonts w:ascii="Verdana" w:hAnsi="Verdana"/>
          <w:color w:val="auto"/>
        </w:rPr>
        <w:t>, und die</w:t>
      </w:r>
      <w:r w:rsidR="00597CD7" w:rsidRPr="008B3FFF">
        <w:rPr>
          <w:rFonts w:ascii="Verdana" w:hAnsi="Verdana"/>
          <w:color w:val="auto"/>
        </w:rPr>
        <w:t xml:space="preserve"> Gnad</w:t>
      </w:r>
      <w:r w:rsidR="008F03E6" w:rsidRPr="008B3FFF">
        <w:rPr>
          <w:rFonts w:ascii="Verdana" w:hAnsi="Verdana"/>
          <w:color w:val="auto"/>
        </w:rPr>
        <w:t>e</w:t>
      </w:r>
      <w:r w:rsidR="00B74F37" w:rsidRPr="008B3FFF">
        <w:rPr>
          <w:rFonts w:ascii="Verdana" w:hAnsi="Verdana"/>
          <w:color w:val="auto"/>
        </w:rPr>
        <w:t xml:space="preserve"> und </w:t>
      </w:r>
      <w:r w:rsidR="005415CC" w:rsidRPr="008B3FFF">
        <w:rPr>
          <w:rFonts w:ascii="Verdana" w:hAnsi="Verdana"/>
          <w:color w:val="auto"/>
        </w:rPr>
        <w:t>Rettung</w:t>
      </w:r>
      <w:r w:rsidR="008F03E6" w:rsidRPr="008B3FFF">
        <w:rPr>
          <w:rFonts w:ascii="Verdana" w:hAnsi="Verdana"/>
          <w:color w:val="auto"/>
        </w:rPr>
        <w:t xml:space="preserve">, die einem im unverdienten Entkommen widerfahren </w:t>
      </w:r>
      <w:r w:rsidR="00017948" w:rsidRPr="008B3FFF">
        <w:rPr>
          <w:rFonts w:ascii="Verdana" w:hAnsi="Verdana"/>
          <w:color w:val="auto"/>
        </w:rPr>
        <w:t>sind</w:t>
      </w:r>
      <w:r w:rsidR="00597CD7" w:rsidRPr="008B3FFF">
        <w:rPr>
          <w:rFonts w:ascii="Verdana" w:hAnsi="Verdana"/>
          <w:color w:val="auto"/>
        </w:rPr>
        <w:t>.</w:t>
      </w:r>
    </w:p>
    <w:p w14:paraId="380CA285" w14:textId="77777777" w:rsidR="00C47D57" w:rsidRPr="008B3FFF" w:rsidRDefault="00C47D57" w:rsidP="00B87F4F">
      <w:pPr>
        <w:pStyle w:val="KeinLeerraum"/>
        <w:spacing w:line="360" w:lineRule="auto"/>
        <w:rPr>
          <w:rFonts w:ascii="Verdana" w:hAnsi="Verdana"/>
          <w:color w:val="auto"/>
        </w:rPr>
      </w:pPr>
    </w:p>
    <w:p w14:paraId="57C39292" w14:textId="77777777" w:rsidR="00B87F4F" w:rsidRPr="008B3FFF" w:rsidRDefault="008632E5" w:rsidP="00B87F4F">
      <w:pPr>
        <w:pStyle w:val="KeinLeerraum"/>
        <w:spacing w:line="360" w:lineRule="auto"/>
        <w:rPr>
          <w:rFonts w:ascii="Verdana" w:hAnsi="Verdana"/>
          <w:color w:val="auto"/>
        </w:rPr>
      </w:pPr>
      <w:r w:rsidRPr="008B3FFF">
        <w:rPr>
          <w:rFonts w:ascii="Verdana" w:hAnsi="Verdana"/>
          <w:color w:val="auto"/>
        </w:rPr>
        <w:t>Aber noch einmal</w:t>
      </w:r>
      <w:r w:rsidR="00873C8A" w:rsidRPr="008B3FFF">
        <w:rPr>
          <w:rFonts w:ascii="Verdana" w:hAnsi="Verdana"/>
          <w:color w:val="auto"/>
        </w:rPr>
        <w:t xml:space="preserve"> zurückgefragt</w:t>
      </w:r>
      <w:r w:rsidR="00B74F37" w:rsidRPr="008B3FFF">
        <w:rPr>
          <w:rFonts w:ascii="Verdana" w:hAnsi="Verdana"/>
          <w:color w:val="auto"/>
        </w:rPr>
        <w:t>:</w:t>
      </w:r>
      <w:r w:rsidR="00B87F4F" w:rsidRPr="008B3FFF">
        <w:rPr>
          <w:rFonts w:ascii="Verdana" w:hAnsi="Verdana"/>
          <w:color w:val="auto"/>
        </w:rPr>
        <w:t xml:space="preserve"> </w:t>
      </w:r>
      <w:r w:rsidR="00C47D57" w:rsidRPr="008B3FFF">
        <w:rPr>
          <w:rFonts w:ascii="Verdana" w:hAnsi="Verdana"/>
          <w:color w:val="auto"/>
        </w:rPr>
        <w:t>Schuld</w:t>
      </w:r>
      <w:r w:rsidR="001057DD" w:rsidRPr="008B3FFF">
        <w:rPr>
          <w:rFonts w:ascii="Verdana" w:hAnsi="Verdana"/>
          <w:color w:val="auto"/>
        </w:rPr>
        <w:t>?</w:t>
      </w:r>
      <w:r w:rsidR="00C47D57" w:rsidRPr="008B3FFF">
        <w:rPr>
          <w:rFonts w:ascii="Verdana" w:hAnsi="Verdana"/>
          <w:color w:val="auto"/>
        </w:rPr>
        <w:t xml:space="preserve"> </w:t>
      </w:r>
    </w:p>
    <w:p w14:paraId="04DAC51B" w14:textId="77777777" w:rsidR="00B87F4F" w:rsidRPr="008B3FFF" w:rsidRDefault="00C47D57" w:rsidP="00B87F4F">
      <w:pPr>
        <w:pStyle w:val="KeinLeerraum"/>
        <w:spacing w:line="360" w:lineRule="auto"/>
        <w:rPr>
          <w:rFonts w:ascii="Verdana" w:hAnsi="Verdana"/>
          <w:color w:val="auto"/>
        </w:rPr>
      </w:pPr>
      <w:r w:rsidRPr="008B3FFF">
        <w:rPr>
          <w:rFonts w:ascii="Verdana" w:hAnsi="Verdana"/>
          <w:color w:val="auto"/>
        </w:rPr>
        <w:t>Welche Schuld</w:t>
      </w:r>
      <w:r w:rsidR="00410DCF" w:rsidRPr="008B3FFF">
        <w:rPr>
          <w:rFonts w:ascii="Verdana" w:hAnsi="Verdana"/>
          <w:color w:val="auto"/>
        </w:rPr>
        <w:t>trägt ein</w:t>
      </w:r>
      <w:r w:rsidR="002B4701" w:rsidRPr="008B3FFF">
        <w:rPr>
          <w:rFonts w:ascii="Verdana" w:hAnsi="Verdana"/>
          <w:color w:val="auto"/>
        </w:rPr>
        <w:t xml:space="preserve"> Einzelne</w:t>
      </w:r>
      <w:r w:rsidR="00410DCF" w:rsidRPr="008B3FFF">
        <w:rPr>
          <w:rFonts w:ascii="Verdana" w:hAnsi="Verdana"/>
          <w:color w:val="auto"/>
        </w:rPr>
        <w:t>r, wenn es nicht gerade ein Staatsmann ist,</w:t>
      </w:r>
      <w:r w:rsidR="002B4701" w:rsidRPr="008B3FFF">
        <w:rPr>
          <w:rFonts w:ascii="Verdana" w:hAnsi="Verdana"/>
          <w:color w:val="auto"/>
        </w:rPr>
        <w:t xml:space="preserve"> am Ausbruch </w:t>
      </w:r>
      <w:r w:rsidR="0057593D" w:rsidRPr="008B3FFF">
        <w:rPr>
          <w:rFonts w:ascii="Verdana" w:hAnsi="Verdana"/>
          <w:color w:val="auto"/>
        </w:rPr>
        <w:t>eines</w:t>
      </w:r>
      <w:r w:rsidR="002B4701" w:rsidRPr="008B3FFF">
        <w:rPr>
          <w:rFonts w:ascii="Verdana" w:hAnsi="Verdana"/>
          <w:color w:val="auto"/>
        </w:rPr>
        <w:t xml:space="preserve"> Krieges</w:t>
      </w:r>
      <w:r w:rsidR="00365A63" w:rsidRPr="008B3FFF">
        <w:rPr>
          <w:rFonts w:ascii="Verdana" w:hAnsi="Verdana"/>
          <w:color w:val="auto"/>
        </w:rPr>
        <w:t>?</w:t>
      </w:r>
      <w:r w:rsidR="00B87F4F" w:rsidRPr="008B3FFF">
        <w:rPr>
          <w:rFonts w:ascii="Verdana" w:hAnsi="Verdana"/>
          <w:color w:val="auto"/>
        </w:rPr>
        <w:t xml:space="preserve"> </w:t>
      </w:r>
      <w:r w:rsidR="000C693C" w:rsidRPr="008B3FFF">
        <w:rPr>
          <w:rFonts w:ascii="Verdana" w:hAnsi="Verdana"/>
          <w:color w:val="auto"/>
        </w:rPr>
        <w:t xml:space="preserve">Oder analog: </w:t>
      </w:r>
      <w:r w:rsidR="00317A4F" w:rsidRPr="008B3FFF">
        <w:rPr>
          <w:rFonts w:ascii="Verdana" w:hAnsi="Verdana"/>
          <w:color w:val="auto"/>
        </w:rPr>
        <w:t xml:space="preserve">Welche Schuld </w:t>
      </w:r>
      <w:r w:rsidRPr="008B3FFF">
        <w:rPr>
          <w:rFonts w:ascii="Verdana" w:hAnsi="Verdana"/>
          <w:color w:val="auto"/>
        </w:rPr>
        <w:t xml:space="preserve">habe </w:t>
      </w:r>
      <w:r w:rsidRPr="008B3FFF">
        <w:rPr>
          <w:rFonts w:ascii="Verdana" w:hAnsi="Verdana"/>
          <w:i/>
          <w:iCs/>
          <w:color w:val="auto"/>
        </w:rPr>
        <w:t>ich</w:t>
      </w:r>
      <w:r w:rsidR="00B87F4F" w:rsidRPr="008B3FFF">
        <w:rPr>
          <w:rFonts w:ascii="Verdana" w:hAnsi="Verdana"/>
          <w:i/>
          <w:iCs/>
          <w:color w:val="auto"/>
        </w:rPr>
        <w:t xml:space="preserve"> </w:t>
      </w:r>
      <w:r w:rsidR="00194043" w:rsidRPr="008B3FFF">
        <w:rPr>
          <w:rFonts w:ascii="Verdana" w:hAnsi="Verdana"/>
          <w:color w:val="auto"/>
        </w:rPr>
        <w:t xml:space="preserve">an </w:t>
      </w:r>
      <w:r w:rsidR="00865C40" w:rsidRPr="008B3FFF">
        <w:rPr>
          <w:rFonts w:ascii="Verdana" w:hAnsi="Verdana"/>
          <w:color w:val="auto"/>
        </w:rPr>
        <w:t xml:space="preserve">den </w:t>
      </w:r>
      <w:r w:rsidR="00B91B1C" w:rsidRPr="008B3FFF">
        <w:rPr>
          <w:rFonts w:ascii="Verdana" w:hAnsi="Verdana"/>
          <w:color w:val="auto"/>
        </w:rPr>
        <w:t>Übeln</w:t>
      </w:r>
      <w:r w:rsidR="00194043" w:rsidRPr="008B3FFF">
        <w:rPr>
          <w:rFonts w:ascii="Verdana" w:hAnsi="Verdana"/>
          <w:color w:val="auto"/>
        </w:rPr>
        <w:t xml:space="preserve">, </w:t>
      </w:r>
      <w:r w:rsidR="00865C40" w:rsidRPr="008B3FFF">
        <w:rPr>
          <w:rFonts w:ascii="Verdana" w:hAnsi="Verdana"/>
          <w:color w:val="auto"/>
        </w:rPr>
        <w:t>die</w:t>
      </w:r>
      <w:r w:rsidR="00194043" w:rsidRPr="008B3FFF">
        <w:rPr>
          <w:rFonts w:ascii="Verdana" w:hAnsi="Verdana"/>
          <w:color w:val="auto"/>
        </w:rPr>
        <w:t xml:space="preserve"> zur Zeit gesch</w:t>
      </w:r>
      <w:r w:rsidR="00865C40" w:rsidRPr="008B3FFF">
        <w:rPr>
          <w:rFonts w:ascii="Verdana" w:hAnsi="Verdana"/>
          <w:color w:val="auto"/>
        </w:rPr>
        <w:t>ehen</w:t>
      </w:r>
      <w:r w:rsidRPr="008B3FFF">
        <w:rPr>
          <w:rFonts w:ascii="Verdana" w:hAnsi="Verdana"/>
          <w:color w:val="auto"/>
        </w:rPr>
        <w:t xml:space="preserve">– kann </w:t>
      </w:r>
      <w:r w:rsidR="009133EA" w:rsidRPr="008B3FFF">
        <w:rPr>
          <w:rFonts w:ascii="Verdana" w:hAnsi="Verdana"/>
          <w:color w:val="auto"/>
        </w:rPr>
        <w:t>ich m</w:t>
      </w:r>
      <w:r w:rsidRPr="008B3FFF">
        <w:rPr>
          <w:rFonts w:ascii="Verdana" w:hAnsi="Verdana"/>
          <w:color w:val="auto"/>
        </w:rPr>
        <w:t>ich fragen</w:t>
      </w:r>
      <w:r w:rsidR="009133EA" w:rsidRPr="008B3FFF">
        <w:rPr>
          <w:rFonts w:ascii="Verdana" w:hAnsi="Verdana"/>
          <w:color w:val="auto"/>
        </w:rPr>
        <w:t>, wenn es mich trifft</w:t>
      </w:r>
      <w:r w:rsidR="0089331E" w:rsidRPr="008B3FFF">
        <w:rPr>
          <w:rFonts w:ascii="Verdana" w:hAnsi="Verdana"/>
          <w:color w:val="auto"/>
        </w:rPr>
        <w:t xml:space="preserve"> und ich positiv getestet bin</w:t>
      </w:r>
      <w:r w:rsidR="004134D9" w:rsidRPr="008B3FFF">
        <w:rPr>
          <w:rFonts w:ascii="Verdana" w:hAnsi="Verdana"/>
          <w:color w:val="auto"/>
        </w:rPr>
        <w:t xml:space="preserve"> oder wenn ich mein</w:t>
      </w:r>
      <w:r w:rsidR="00A93DE5" w:rsidRPr="008B3FFF">
        <w:rPr>
          <w:rFonts w:ascii="Verdana" w:hAnsi="Verdana"/>
          <w:color w:val="auto"/>
        </w:rPr>
        <w:t xml:space="preserve"> finanzieller Ruin bevorsteht und ich mein</w:t>
      </w:r>
      <w:r w:rsidR="004134D9" w:rsidRPr="008B3FFF">
        <w:rPr>
          <w:rFonts w:ascii="Verdana" w:hAnsi="Verdana"/>
          <w:color w:val="auto"/>
        </w:rPr>
        <w:t xml:space="preserve"> Restaurant </w:t>
      </w:r>
      <w:r w:rsidR="00E63082" w:rsidRPr="008B3FFF">
        <w:rPr>
          <w:rFonts w:ascii="Verdana" w:hAnsi="Verdana"/>
          <w:color w:val="auto"/>
        </w:rPr>
        <w:t>dicht machen kann</w:t>
      </w:r>
      <w:r w:rsidR="002D5BFD" w:rsidRPr="008B3FFF">
        <w:rPr>
          <w:rFonts w:ascii="Verdana" w:hAnsi="Verdana"/>
          <w:color w:val="auto"/>
        </w:rPr>
        <w:t>.</w:t>
      </w:r>
    </w:p>
    <w:p w14:paraId="57C85D05" w14:textId="77777777" w:rsidR="00C47D57" w:rsidRPr="008B3FFF" w:rsidRDefault="00B74F37" w:rsidP="00B87F4F">
      <w:pPr>
        <w:pStyle w:val="KeinLeerraum"/>
        <w:spacing w:line="360" w:lineRule="auto"/>
        <w:rPr>
          <w:rStyle w:val="verse"/>
          <w:rFonts w:ascii="Verdana" w:hAnsi="Verdana"/>
          <w:color w:val="auto"/>
        </w:rPr>
      </w:pPr>
      <w:r w:rsidRPr="008B3FFF">
        <w:rPr>
          <w:rFonts w:ascii="Verdana" w:hAnsi="Verdana"/>
          <w:color w:val="auto"/>
        </w:rPr>
        <w:t xml:space="preserve">Welche Schuld hatten die Menschen, </w:t>
      </w:r>
      <w:r w:rsidR="00F328D3" w:rsidRPr="008B3FFF">
        <w:rPr>
          <w:rFonts w:ascii="Verdana" w:hAnsi="Verdana"/>
          <w:color w:val="auto"/>
        </w:rPr>
        <w:t>die der Turm von Siloah erschlagen hat</w:t>
      </w:r>
      <w:r w:rsidR="00CF18FD" w:rsidRPr="008B3FFF">
        <w:rPr>
          <w:rFonts w:ascii="Verdana" w:hAnsi="Verdana"/>
          <w:color w:val="auto"/>
        </w:rPr>
        <w:t xml:space="preserve">? „Meint </w:t>
      </w:r>
      <w:r w:rsidR="00CF18FD" w:rsidRPr="008B3FFF">
        <w:rPr>
          <w:rStyle w:val="verse"/>
          <w:rFonts w:ascii="Verdana" w:hAnsi="Verdana"/>
        </w:rPr>
        <w:t>ihr, dass die achtzehn, auf die der Turm von Siloah fiel und erschlug sie, schuldiger gewesen seien als alle andern Menschen</w:t>
      </w:r>
      <w:r w:rsidR="0078304F" w:rsidRPr="008B3FFF">
        <w:rPr>
          <w:rStyle w:val="verse"/>
          <w:rFonts w:ascii="Verdana" w:hAnsi="Verdana"/>
        </w:rPr>
        <w:t>?</w:t>
      </w:r>
      <w:r w:rsidR="00CF18FD" w:rsidRPr="008B3FFF">
        <w:rPr>
          <w:rStyle w:val="verse"/>
          <w:rFonts w:ascii="Verdana" w:hAnsi="Verdana"/>
        </w:rPr>
        <w:t>“, fragt Jesus.</w:t>
      </w:r>
      <w:r w:rsidR="007F0237" w:rsidRPr="008B3FFF">
        <w:rPr>
          <w:rStyle w:val="verse"/>
          <w:rFonts w:ascii="Verdana" w:hAnsi="Verdana"/>
        </w:rPr>
        <w:t xml:space="preserve"> Die Frage ist </w:t>
      </w:r>
      <w:r w:rsidR="00AA7F13" w:rsidRPr="008B3FFF">
        <w:rPr>
          <w:rStyle w:val="verse"/>
          <w:rFonts w:ascii="Verdana" w:hAnsi="Verdana"/>
        </w:rPr>
        <w:t xml:space="preserve">natürlich </w:t>
      </w:r>
      <w:r w:rsidR="007F0237" w:rsidRPr="008B3FFF">
        <w:rPr>
          <w:rStyle w:val="verse"/>
          <w:rFonts w:ascii="Verdana" w:hAnsi="Verdana"/>
        </w:rPr>
        <w:t>eine rhetorische – sie waren es nicht!</w:t>
      </w:r>
    </w:p>
    <w:p w14:paraId="3CA57C35" w14:textId="77777777" w:rsidR="004F2005" w:rsidRPr="008B3FFF" w:rsidRDefault="004F2005" w:rsidP="00B87F4F">
      <w:pPr>
        <w:pStyle w:val="KeinLeerraum"/>
        <w:spacing w:line="360" w:lineRule="auto"/>
        <w:rPr>
          <w:rFonts w:ascii="Verdana" w:hAnsi="Verdana"/>
          <w:color w:val="auto"/>
        </w:rPr>
      </w:pPr>
      <w:r w:rsidRPr="008B3FFF">
        <w:rPr>
          <w:rFonts w:ascii="Verdana" w:hAnsi="Verdana"/>
          <w:bCs/>
          <w:color w:val="auto"/>
        </w:rPr>
        <w:t>„</w:t>
      </w:r>
      <w:r w:rsidRPr="008B3FFF">
        <w:rPr>
          <w:rFonts w:ascii="Verdana" w:hAnsi="Verdana"/>
          <w:color w:val="auto"/>
        </w:rPr>
        <w:t>Gerechtigkeit erhöht ein Volk, aber die Sünde ist der Leute Verderben.“ (Sprüche 1,34)</w:t>
      </w:r>
    </w:p>
    <w:p w14:paraId="339ACC9B" w14:textId="77777777" w:rsidR="007F0237" w:rsidRPr="008B3FFF" w:rsidRDefault="007F0237" w:rsidP="00B87F4F">
      <w:pPr>
        <w:pStyle w:val="KeinLeerraum"/>
        <w:spacing w:line="360" w:lineRule="auto"/>
        <w:rPr>
          <w:rFonts w:ascii="Verdana" w:hAnsi="Verdana"/>
          <w:color w:val="auto"/>
        </w:rPr>
      </w:pPr>
    </w:p>
    <w:p w14:paraId="54A8177F" w14:textId="77777777" w:rsidR="00B87F4F" w:rsidRPr="008B3FFF" w:rsidRDefault="004F2005" w:rsidP="00B87F4F">
      <w:pPr>
        <w:pStyle w:val="KeinLeerraum"/>
        <w:spacing w:line="360" w:lineRule="auto"/>
        <w:rPr>
          <w:rFonts w:ascii="Verdana" w:hAnsi="Verdana"/>
          <w:color w:val="auto"/>
        </w:rPr>
      </w:pPr>
      <w:r w:rsidRPr="008B3FFF">
        <w:rPr>
          <w:rFonts w:ascii="Verdana" w:hAnsi="Verdana"/>
          <w:color w:val="auto"/>
        </w:rPr>
        <w:t xml:space="preserve">Am Buß- und Bettag </w:t>
      </w:r>
      <w:r w:rsidR="00EE0F1E" w:rsidRPr="008B3FFF">
        <w:rPr>
          <w:rFonts w:ascii="Verdana" w:hAnsi="Verdana"/>
          <w:color w:val="auto"/>
        </w:rPr>
        <w:t xml:space="preserve">denken wir nicht nur an unsere individuelle Schuld, </w:t>
      </w:r>
      <w:r w:rsidR="00614560" w:rsidRPr="008B3FFF">
        <w:rPr>
          <w:rFonts w:ascii="Verdana" w:hAnsi="Verdana"/>
          <w:color w:val="auto"/>
        </w:rPr>
        <w:t>wir denken</w:t>
      </w:r>
      <w:r w:rsidR="00EE0F1E" w:rsidRPr="008B3FFF">
        <w:rPr>
          <w:rFonts w:ascii="Verdana" w:hAnsi="Verdana"/>
          <w:color w:val="auto"/>
        </w:rPr>
        <w:t xml:space="preserve"> an die Schuld eines ganzen </w:t>
      </w:r>
      <w:r w:rsidR="00EE0F1E" w:rsidRPr="008B3FFF">
        <w:rPr>
          <w:rFonts w:ascii="Verdana" w:hAnsi="Verdana"/>
          <w:color w:val="auto"/>
        </w:rPr>
        <w:t xml:space="preserve">Volkes oder Landes. Wenn Gott zulässt, dass </w:t>
      </w:r>
      <w:r w:rsidR="00081D58" w:rsidRPr="008B3FFF">
        <w:rPr>
          <w:rFonts w:ascii="Verdana" w:hAnsi="Verdana"/>
          <w:color w:val="auto"/>
        </w:rPr>
        <w:t>Menschen vo</w:t>
      </w:r>
      <w:r w:rsidR="00D0217E" w:rsidRPr="008B3FFF">
        <w:rPr>
          <w:rFonts w:ascii="Verdana" w:hAnsi="Verdana"/>
          <w:color w:val="auto"/>
        </w:rPr>
        <w:t>n</w:t>
      </w:r>
      <w:r w:rsidR="00081D58" w:rsidRPr="008B3FFF">
        <w:rPr>
          <w:rFonts w:ascii="Verdana" w:hAnsi="Verdana"/>
          <w:color w:val="auto"/>
        </w:rPr>
        <w:t xml:space="preserve"> Unheil getroffen werden, dann trifft es</w:t>
      </w:r>
      <w:r w:rsidR="004A019F" w:rsidRPr="008B3FFF">
        <w:rPr>
          <w:rFonts w:ascii="Verdana" w:hAnsi="Verdana"/>
          <w:color w:val="auto"/>
        </w:rPr>
        <w:t xml:space="preserve">, ob wir wollen oder </w:t>
      </w:r>
      <w:r w:rsidR="00D211E6" w:rsidRPr="008B3FFF">
        <w:rPr>
          <w:rFonts w:ascii="Verdana" w:hAnsi="Verdana"/>
          <w:color w:val="auto"/>
        </w:rPr>
        <w:t xml:space="preserve"> </w:t>
      </w:r>
      <w:r w:rsidR="004A019F" w:rsidRPr="008B3FFF">
        <w:rPr>
          <w:rFonts w:ascii="Verdana" w:hAnsi="Verdana"/>
          <w:color w:val="auto"/>
        </w:rPr>
        <w:t>nicht,</w:t>
      </w:r>
      <w:r w:rsidR="00081D58" w:rsidRPr="008B3FFF">
        <w:rPr>
          <w:rFonts w:ascii="Verdana" w:hAnsi="Verdana"/>
          <w:color w:val="auto"/>
        </w:rPr>
        <w:t xml:space="preserve"> meist nicht nur Einzelne, </w:t>
      </w:r>
      <w:r w:rsidR="00E40603" w:rsidRPr="008B3FFF">
        <w:rPr>
          <w:rFonts w:ascii="Verdana" w:hAnsi="Verdana"/>
          <w:color w:val="auto"/>
        </w:rPr>
        <w:t xml:space="preserve">die es mehr verdient haben als andere, es trifft ein Kollektiv, </w:t>
      </w:r>
      <w:r w:rsidR="0086357C" w:rsidRPr="008B3FFF">
        <w:rPr>
          <w:rFonts w:ascii="Verdana" w:hAnsi="Verdana"/>
          <w:color w:val="auto"/>
        </w:rPr>
        <w:t>eine Gemeinschaft</w:t>
      </w:r>
      <w:r w:rsidR="00A068D6" w:rsidRPr="008B3FFF">
        <w:rPr>
          <w:rFonts w:ascii="Verdana" w:hAnsi="Verdana"/>
          <w:color w:val="auto"/>
        </w:rPr>
        <w:t xml:space="preserve">. </w:t>
      </w:r>
    </w:p>
    <w:p w14:paraId="4F9A3E06" w14:textId="77777777" w:rsidR="00B87F4F" w:rsidRPr="008B3FFF" w:rsidRDefault="00B87F4F" w:rsidP="00B87F4F">
      <w:pPr>
        <w:pStyle w:val="KeinLeerraum"/>
        <w:spacing w:line="360" w:lineRule="auto"/>
        <w:rPr>
          <w:rFonts w:ascii="Verdana" w:hAnsi="Verdana"/>
          <w:color w:val="auto"/>
        </w:rPr>
      </w:pPr>
    </w:p>
    <w:p w14:paraId="6B4A52AE" w14:textId="77777777" w:rsidR="00BF283B" w:rsidRPr="008B3FFF" w:rsidRDefault="00892B7D" w:rsidP="00B87F4F">
      <w:pPr>
        <w:pStyle w:val="KeinLeerraum"/>
        <w:spacing w:line="360" w:lineRule="auto"/>
        <w:rPr>
          <w:rFonts w:ascii="Verdana" w:hAnsi="Verdana"/>
          <w:color w:val="auto"/>
        </w:rPr>
      </w:pPr>
      <w:r w:rsidRPr="008B3FFF">
        <w:rPr>
          <w:rFonts w:ascii="Verdana" w:hAnsi="Verdana"/>
          <w:color w:val="auto"/>
        </w:rPr>
        <w:t xml:space="preserve">Den Sinn, der darin liegt, kann ich mir nur so vorstellen, </w:t>
      </w:r>
      <w:r w:rsidR="00EE0F1E" w:rsidRPr="008B3FFF">
        <w:rPr>
          <w:rFonts w:ascii="Verdana" w:hAnsi="Verdana"/>
          <w:color w:val="auto"/>
        </w:rPr>
        <w:t>dass wir lernen</w:t>
      </w:r>
      <w:r w:rsidR="00FD440B" w:rsidRPr="008B3FFF">
        <w:rPr>
          <w:rFonts w:ascii="Verdana" w:hAnsi="Verdana"/>
          <w:color w:val="auto"/>
        </w:rPr>
        <w:t xml:space="preserve"> sollen</w:t>
      </w:r>
      <w:r w:rsidR="00EE0F1E" w:rsidRPr="008B3FFF">
        <w:rPr>
          <w:rFonts w:ascii="Verdana" w:hAnsi="Verdana"/>
          <w:color w:val="auto"/>
        </w:rPr>
        <w:t>,</w:t>
      </w:r>
      <w:r w:rsidR="009A0A43" w:rsidRPr="008B3FFF">
        <w:rPr>
          <w:rFonts w:ascii="Verdana" w:hAnsi="Verdana"/>
          <w:color w:val="auto"/>
        </w:rPr>
        <w:t xml:space="preserve"> dass wir</w:t>
      </w:r>
      <w:r w:rsidR="00EE0F1E" w:rsidRPr="008B3FFF">
        <w:rPr>
          <w:rFonts w:ascii="Verdana" w:hAnsi="Verdana"/>
          <w:color w:val="auto"/>
        </w:rPr>
        <w:t xml:space="preserve"> nicht </w:t>
      </w:r>
      <w:r w:rsidR="009A0A43" w:rsidRPr="008B3FFF">
        <w:rPr>
          <w:rFonts w:ascii="Verdana" w:hAnsi="Verdana"/>
          <w:color w:val="auto"/>
        </w:rPr>
        <w:t xml:space="preserve">nur </w:t>
      </w:r>
      <w:r w:rsidR="00EE0F1E" w:rsidRPr="008B3FFF">
        <w:rPr>
          <w:rFonts w:ascii="Verdana" w:hAnsi="Verdana"/>
          <w:color w:val="auto"/>
        </w:rPr>
        <w:t xml:space="preserve">als Einzelne, sondern als Gemeinschaft </w:t>
      </w:r>
      <w:r w:rsidR="009A0A43" w:rsidRPr="008B3FFF">
        <w:rPr>
          <w:rFonts w:ascii="Verdana" w:hAnsi="Verdana"/>
          <w:color w:val="auto"/>
        </w:rPr>
        <w:t xml:space="preserve">vor Gott </w:t>
      </w:r>
      <w:r w:rsidR="00AF4801" w:rsidRPr="008B3FFF">
        <w:rPr>
          <w:rFonts w:ascii="Verdana" w:hAnsi="Verdana"/>
          <w:color w:val="auto"/>
        </w:rPr>
        <w:t>und füreinander einzu</w:t>
      </w:r>
      <w:r w:rsidR="009A0A43" w:rsidRPr="008B3FFF">
        <w:rPr>
          <w:rFonts w:ascii="Verdana" w:hAnsi="Verdana"/>
          <w:color w:val="auto"/>
        </w:rPr>
        <w:t>stehen</w:t>
      </w:r>
      <w:r w:rsidR="00AF4801" w:rsidRPr="008B3FFF">
        <w:rPr>
          <w:rFonts w:ascii="Verdana" w:hAnsi="Verdana"/>
          <w:color w:val="auto"/>
        </w:rPr>
        <w:t xml:space="preserve"> haben</w:t>
      </w:r>
      <w:r w:rsidR="009A0A43" w:rsidRPr="008B3FFF">
        <w:rPr>
          <w:rFonts w:ascii="Verdana" w:hAnsi="Verdana"/>
          <w:color w:val="auto"/>
        </w:rPr>
        <w:t xml:space="preserve">, </w:t>
      </w:r>
      <w:r w:rsidR="00822DBF" w:rsidRPr="008B3FFF">
        <w:rPr>
          <w:rFonts w:ascii="Verdana" w:hAnsi="Verdana"/>
          <w:color w:val="auto"/>
        </w:rPr>
        <w:t xml:space="preserve">dass wir </w:t>
      </w:r>
      <w:r w:rsidR="008B3377" w:rsidRPr="008B3FFF">
        <w:rPr>
          <w:rFonts w:ascii="Verdana" w:hAnsi="Verdana"/>
          <w:color w:val="auto"/>
        </w:rPr>
        <w:t xml:space="preserve">in </w:t>
      </w:r>
      <w:r w:rsidR="00AC32DC" w:rsidRPr="008B3FFF">
        <w:rPr>
          <w:rFonts w:ascii="Verdana" w:hAnsi="Verdana"/>
          <w:color w:val="auto"/>
        </w:rPr>
        <w:t>größeren</w:t>
      </w:r>
      <w:r w:rsidR="008B3377" w:rsidRPr="008B3FFF">
        <w:rPr>
          <w:rFonts w:ascii="Verdana" w:hAnsi="Verdana"/>
          <w:color w:val="auto"/>
        </w:rPr>
        <w:t xml:space="preserve"> Kategori</w:t>
      </w:r>
      <w:r w:rsidR="00AC32DC" w:rsidRPr="008B3FFF">
        <w:rPr>
          <w:rFonts w:ascii="Verdana" w:hAnsi="Verdana"/>
          <w:color w:val="auto"/>
        </w:rPr>
        <w:t>en</w:t>
      </w:r>
      <w:r w:rsidR="00C370D7" w:rsidRPr="008B3FFF">
        <w:rPr>
          <w:rFonts w:ascii="Verdana" w:hAnsi="Verdana"/>
          <w:color w:val="auto"/>
        </w:rPr>
        <w:t xml:space="preserve"> zu</w:t>
      </w:r>
      <w:r w:rsidR="00AC32DC" w:rsidRPr="008B3FFF">
        <w:rPr>
          <w:rFonts w:ascii="Verdana" w:hAnsi="Verdana"/>
          <w:color w:val="auto"/>
        </w:rPr>
        <w:t xml:space="preserve"> denken </w:t>
      </w:r>
      <w:r w:rsidR="00C370D7" w:rsidRPr="008B3FFF">
        <w:rPr>
          <w:rFonts w:ascii="Verdana" w:hAnsi="Verdana"/>
          <w:color w:val="auto"/>
        </w:rPr>
        <w:t xml:space="preserve">haben </w:t>
      </w:r>
      <w:r w:rsidR="00AC32DC" w:rsidRPr="008B3FFF">
        <w:rPr>
          <w:rFonts w:ascii="Verdana" w:hAnsi="Verdana"/>
          <w:color w:val="auto"/>
        </w:rPr>
        <w:t>als denen des eigenen Heils und Wohlergehens</w:t>
      </w:r>
      <w:r w:rsidR="00D13961" w:rsidRPr="008B3FFF">
        <w:rPr>
          <w:rFonts w:ascii="Verdana" w:hAnsi="Verdana"/>
          <w:color w:val="auto"/>
        </w:rPr>
        <w:t xml:space="preserve"> und</w:t>
      </w:r>
      <w:r w:rsidR="00BF283B" w:rsidRPr="008B3FFF">
        <w:rPr>
          <w:rFonts w:ascii="Verdana" w:hAnsi="Verdana"/>
          <w:color w:val="auto"/>
        </w:rPr>
        <w:t xml:space="preserve"> </w:t>
      </w:r>
      <w:r w:rsidR="00295CB6" w:rsidRPr="008B3FFF">
        <w:rPr>
          <w:rFonts w:ascii="Verdana" w:hAnsi="Verdana"/>
          <w:color w:val="auto"/>
        </w:rPr>
        <w:t>dass wir</w:t>
      </w:r>
      <w:r w:rsidR="00BF283B" w:rsidRPr="008B3FFF">
        <w:rPr>
          <w:rFonts w:ascii="Verdana" w:hAnsi="Verdana"/>
          <w:color w:val="auto"/>
        </w:rPr>
        <w:t xml:space="preserve"> </w:t>
      </w:r>
      <w:r w:rsidR="00D13961" w:rsidRPr="008B3FFF">
        <w:rPr>
          <w:rFonts w:ascii="Verdana" w:hAnsi="Verdana"/>
          <w:color w:val="auto"/>
        </w:rPr>
        <w:t xml:space="preserve">so </w:t>
      </w:r>
      <w:r w:rsidR="00EE0F1E" w:rsidRPr="008B3FFF">
        <w:rPr>
          <w:rFonts w:ascii="Verdana" w:hAnsi="Verdana"/>
          <w:color w:val="auto"/>
        </w:rPr>
        <w:t>Verantwortung übernehmen</w:t>
      </w:r>
      <w:r w:rsidR="003176EC" w:rsidRPr="008B3FFF">
        <w:rPr>
          <w:rFonts w:ascii="Verdana" w:hAnsi="Verdana"/>
          <w:color w:val="auto"/>
        </w:rPr>
        <w:t xml:space="preserve"> auch für andere</w:t>
      </w:r>
      <w:r w:rsidR="00EE0F1E" w:rsidRPr="008B3FFF">
        <w:rPr>
          <w:rFonts w:ascii="Verdana" w:hAnsi="Verdana"/>
          <w:color w:val="auto"/>
        </w:rPr>
        <w:t>.</w:t>
      </w:r>
      <w:r w:rsidR="0076691F" w:rsidRPr="008B3FFF">
        <w:rPr>
          <w:rFonts w:ascii="Verdana" w:hAnsi="Verdana"/>
          <w:color w:val="auto"/>
        </w:rPr>
        <w:t xml:space="preserve"> Nicht</w:t>
      </w:r>
      <w:r w:rsidR="00BF283B" w:rsidRPr="008B3FFF">
        <w:rPr>
          <w:rFonts w:ascii="Verdana" w:hAnsi="Verdana"/>
          <w:color w:val="auto"/>
        </w:rPr>
        <w:t xml:space="preserve"> </w:t>
      </w:r>
      <w:r w:rsidR="00D50D07" w:rsidRPr="008B3FFF">
        <w:rPr>
          <w:rFonts w:ascii="Verdana" w:hAnsi="Verdana"/>
          <w:color w:val="auto"/>
        </w:rPr>
        <w:t xml:space="preserve">nur </w:t>
      </w:r>
      <w:r w:rsidR="00B568C4" w:rsidRPr="008B3FFF">
        <w:rPr>
          <w:rFonts w:ascii="Verdana" w:hAnsi="Verdana"/>
          <w:color w:val="auto"/>
        </w:rPr>
        <w:t xml:space="preserve">in einzelnen, spontanen </w:t>
      </w:r>
      <w:r w:rsidR="00D04EFF" w:rsidRPr="008B3FFF">
        <w:rPr>
          <w:rFonts w:ascii="Verdana" w:hAnsi="Verdana"/>
          <w:color w:val="auto"/>
        </w:rPr>
        <w:t>B</w:t>
      </w:r>
      <w:r w:rsidR="0029253E" w:rsidRPr="008B3FFF">
        <w:rPr>
          <w:rFonts w:ascii="Verdana" w:hAnsi="Verdana"/>
          <w:color w:val="auto"/>
        </w:rPr>
        <w:t>ezeugungen</w:t>
      </w:r>
      <w:r w:rsidR="00BF283B" w:rsidRPr="008B3FFF">
        <w:rPr>
          <w:rFonts w:ascii="Verdana" w:hAnsi="Verdana"/>
          <w:color w:val="auto"/>
        </w:rPr>
        <w:t xml:space="preserve"> </w:t>
      </w:r>
      <w:r w:rsidR="00D04EFF" w:rsidRPr="008B3FFF">
        <w:rPr>
          <w:rFonts w:ascii="Verdana" w:hAnsi="Verdana"/>
          <w:color w:val="auto"/>
        </w:rPr>
        <w:t xml:space="preserve">der Zuneigung </w:t>
      </w:r>
      <w:r w:rsidR="00D50D07" w:rsidRPr="008B3FFF">
        <w:rPr>
          <w:rFonts w:ascii="Verdana" w:hAnsi="Verdana"/>
          <w:color w:val="auto"/>
        </w:rPr>
        <w:t xml:space="preserve">– sondern </w:t>
      </w:r>
      <w:r w:rsidR="000121ED" w:rsidRPr="008B3FFF">
        <w:rPr>
          <w:rFonts w:ascii="Verdana" w:hAnsi="Verdana"/>
          <w:color w:val="auto"/>
        </w:rPr>
        <w:t xml:space="preserve">aktiv, </w:t>
      </w:r>
      <w:r w:rsidR="00D50D07" w:rsidRPr="008B3FFF">
        <w:rPr>
          <w:rFonts w:ascii="Verdana" w:hAnsi="Verdana"/>
          <w:color w:val="auto"/>
        </w:rPr>
        <w:t>verbindlich</w:t>
      </w:r>
      <w:r w:rsidR="00323D20" w:rsidRPr="008B3FFF">
        <w:rPr>
          <w:rFonts w:ascii="Verdana" w:hAnsi="Verdana"/>
          <w:color w:val="auto"/>
        </w:rPr>
        <w:t xml:space="preserve"> und</w:t>
      </w:r>
      <w:r w:rsidR="00D50D07" w:rsidRPr="008B3FFF">
        <w:rPr>
          <w:rFonts w:ascii="Verdana" w:hAnsi="Verdana"/>
          <w:color w:val="auto"/>
        </w:rPr>
        <w:t xml:space="preserve"> kontinuierlich</w:t>
      </w:r>
      <w:r w:rsidR="00D04EFF" w:rsidRPr="008B3FFF">
        <w:rPr>
          <w:rFonts w:ascii="Verdana" w:hAnsi="Verdana"/>
          <w:color w:val="auto"/>
        </w:rPr>
        <w:t xml:space="preserve"> – in guten wie in schlechten Zeiten.</w:t>
      </w:r>
    </w:p>
    <w:p w14:paraId="1D52C9A2" w14:textId="77777777" w:rsidR="008378FE" w:rsidRPr="008B3FFF" w:rsidRDefault="00C823CC" w:rsidP="00B87F4F">
      <w:pPr>
        <w:pStyle w:val="KeinLeerraum"/>
        <w:spacing w:line="360" w:lineRule="auto"/>
        <w:rPr>
          <w:rFonts w:ascii="Verdana" w:hAnsi="Verdana"/>
          <w:color w:val="auto"/>
        </w:rPr>
      </w:pPr>
      <w:r w:rsidRPr="008B3FFF">
        <w:rPr>
          <w:rFonts w:ascii="Verdana" w:hAnsi="Verdana"/>
          <w:color w:val="auto"/>
        </w:rPr>
        <w:t xml:space="preserve">Gott will mich nicht selig machen, </w:t>
      </w:r>
      <w:r w:rsidR="00910CED" w:rsidRPr="008B3FFF">
        <w:rPr>
          <w:rFonts w:ascii="Verdana" w:hAnsi="Verdana"/>
          <w:color w:val="auto"/>
        </w:rPr>
        <w:t xml:space="preserve">wenn mein </w:t>
      </w:r>
      <w:r w:rsidR="00700006" w:rsidRPr="008B3FFF">
        <w:rPr>
          <w:rFonts w:ascii="Verdana" w:hAnsi="Verdana"/>
          <w:color w:val="auto"/>
        </w:rPr>
        <w:t xml:space="preserve">Nächster dabei zugrundegeht. </w:t>
      </w:r>
      <w:r w:rsidR="004C0596" w:rsidRPr="008B3FFF">
        <w:rPr>
          <w:rFonts w:ascii="Verdana" w:hAnsi="Verdana"/>
          <w:color w:val="auto"/>
        </w:rPr>
        <w:t>Mein</w:t>
      </w:r>
      <w:r w:rsidR="002C074F" w:rsidRPr="008B3FFF">
        <w:rPr>
          <w:rFonts w:ascii="Verdana" w:hAnsi="Verdana"/>
          <w:color w:val="auto"/>
        </w:rPr>
        <w:t xml:space="preserve"> Heil hängt auch </w:t>
      </w:r>
      <w:r w:rsidR="004C0596" w:rsidRPr="008B3FFF">
        <w:rPr>
          <w:rFonts w:ascii="Verdana" w:hAnsi="Verdana"/>
          <w:color w:val="auto"/>
        </w:rPr>
        <w:t>am</w:t>
      </w:r>
      <w:r w:rsidR="002C074F" w:rsidRPr="008B3FFF">
        <w:rPr>
          <w:rFonts w:ascii="Verdana" w:hAnsi="Verdana"/>
          <w:color w:val="auto"/>
        </w:rPr>
        <w:t xml:space="preserve"> Heil</w:t>
      </w:r>
      <w:r w:rsidR="004C0596" w:rsidRPr="008B3FFF">
        <w:rPr>
          <w:rFonts w:ascii="Verdana" w:hAnsi="Verdana"/>
          <w:color w:val="auto"/>
        </w:rPr>
        <w:t xml:space="preserve"> meines Nächsten.</w:t>
      </w:r>
    </w:p>
    <w:p w14:paraId="0C0E1F66" w14:textId="77777777" w:rsidR="00BF283B" w:rsidRPr="008B3FFF" w:rsidRDefault="00BF283B" w:rsidP="00B87F4F">
      <w:pPr>
        <w:pStyle w:val="KeinLeerraum"/>
        <w:spacing w:line="360" w:lineRule="auto"/>
        <w:rPr>
          <w:rFonts w:ascii="Verdana" w:hAnsi="Verdana"/>
          <w:color w:val="auto"/>
        </w:rPr>
      </w:pPr>
    </w:p>
    <w:p w14:paraId="23B81308" w14:textId="0498A698" w:rsidR="00CF4F24" w:rsidRPr="008B3FFF" w:rsidRDefault="00D15FAB" w:rsidP="00CF5545">
      <w:pPr>
        <w:pStyle w:val="KeinLeerraum"/>
        <w:spacing w:line="360" w:lineRule="auto"/>
        <w:rPr>
          <w:rFonts w:ascii="Verdana" w:hAnsi="Verdana"/>
          <w:color w:val="auto"/>
        </w:rPr>
      </w:pPr>
      <w:r w:rsidRPr="008B3FFF">
        <w:rPr>
          <w:rFonts w:ascii="Verdana" w:hAnsi="Verdana"/>
          <w:color w:val="auto"/>
        </w:rPr>
        <w:t>Ich</w:t>
      </w:r>
      <w:r w:rsidR="00EE0F1E" w:rsidRPr="008B3FFF">
        <w:rPr>
          <w:rFonts w:ascii="Verdana" w:hAnsi="Verdana"/>
          <w:color w:val="auto"/>
        </w:rPr>
        <w:t xml:space="preserve"> kann vielleicht </w:t>
      </w:r>
      <w:r w:rsidR="00ED599D" w:rsidRPr="008B3FFF">
        <w:rPr>
          <w:rFonts w:ascii="Verdana" w:hAnsi="Verdana"/>
          <w:color w:val="auto"/>
        </w:rPr>
        <w:t>m</w:t>
      </w:r>
      <w:r w:rsidR="00EE0F1E" w:rsidRPr="008B3FFF">
        <w:rPr>
          <w:rFonts w:ascii="Verdana" w:hAnsi="Verdana"/>
          <w:color w:val="auto"/>
        </w:rPr>
        <w:t xml:space="preserve">ein eigenes Leben halbwegs </w:t>
      </w:r>
      <w:r w:rsidR="00A07FF8" w:rsidRPr="008B3FFF">
        <w:rPr>
          <w:rFonts w:ascii="Verdana" w:hAnsi="Verdana"/>
          <w:color w:val="auto"/>
        </w:rPr>
        <w:t>in den</w:t>
      </w:r>
      <w:r w:rsidR="00EE0F1E" w:rsidRPr="008B3FFF">
        <w:rPr>
          <w:rFonts w:ascii="Verdana" w:hAnsi="Verdana"/>
          <w:color w:val="auto"/>
        </w:rPr>
        <w:t xml:space="preserve"> Griff </w:t>
      </w:r>
      <w:r w:rsidR="00A07FF8" w:rsidRPr="008B3FFF">
        <w:rPr>
          <w:rFonts w:ascii="Verdana" w:hAnsi="Verdana"/>
          <w:color w:val="auto"/>
        </w:rPr>
        <w:t>bekommen</w:t>
      </w:r>
      <w:r w:rsidR="00EE0F1E" w:rsidRPr="008B3FFF">
        <w:rPr>
          <w:rFonts w:ascii="Verdana" w:hAnsi="Verdana"/>
          <w:color w:val="auto"/>
        </w:rPr>
        <w:t>, aber</w:t>
      </w:r>
      <w:r w:rsidR="00277315" w:rsidRPr="008B3FFF">
        <w:rPr>
          <w:rFonts w:ascii="Verdana" w:hAnsi="Verdana"/>
          <w:color w:val="auto"/>
        </w:rPr>
        <w:t>…</w:t>
      </w:r>
      <w:r w:rsidR="00CF5545">
        <w:rPr>
          <w:rFonts w:ascii="Verdana" w:hAnsi="Verdana"/>
          <w:color w:val="auto"/>
        </w:rPr>
        <w:t xml:space="preserve"> </w:t>
      </w:r>
      <w:r w:rsidR="005D1B52" w:rsidRPr="008B3FFF">
        <w:rPr>
          <w:rFonts w:ascii="Verdana" w:hAnsi="Verdana"/>
          <w:color w:val="auto"/>
        </w:rPr>
        <w:t>W</w:t>
      </w:r>
      <w:r w:rsidR="00EE0F1E" w:rsidRPr="008B3FFF">
        <w:rPr>
          <w:rFonts w:ascii="Verdana" w:hAnsi="Verdana"/>
          <w:color w:val="auto"/>
        </w:rPr>
        <w:t xml:space="preserve">ehe, </w:t>
      </w:r>
      <w:r w:rsidR="00EE14E0" w:rsidRPr="008B3FFF">
        <w:rPr>
          <w:rFonts w:ascii="Verdana" w:hAnsi="Verdana"/>
          <w:color w:val="auto"/>
        </w:rPr>
        <w:t>ich</w:t>
      </w:r>
      <w:r w:rsidR="00BF283B" w:rsidRPr="008B3FFF">
        <w:rPr>
          <w:rFonts w:ascii="Verdana" w:hAnsi="Verdana"/>
          <w:color w:val="auto"/>
        </w:rPr>
        <w:t xml:space="preserve"> </w:t>
      </w:r>
      <w:r w:rsidR="00057345" w:rsidRPr="008B3FFF">
        <w:rPr>
          <w:rFonts w:ascii="Verdana" w:hAnsi="Verdana"/>
          <w:color w:val="auto"/>
        </w:rPr>
        <w:t>tu</w:t>
      </w:r>
      <w:r w:rsidR="00EE14E0" w:rsidRPr="008B3FFF">
        <w:rPr>
          <w:rFonts w:ascii="Verdana" w:hAnsi="Verdana"/>
          <w:color w:val="auto"/>
        </w:rPr>
        <w:t>e</w:t>
      </w:r>
      <w:r w:rsidR="00EE0F1E" w:rsidRPr="008B3FFF">
        <w:rPr>
          <w:rFonts w:ascii="Verdana" w:hAnsi="Verdana"/>
          <w:color w:val="auto"/>
        </w:rPr>
        <w:t xml:space="preserve"> dies</w:t>
      </w:r>
      <w:r w:rsidR="0048675C" w:rsidRPr="008B3FFF">
        <w:rPr>
          <w:rFonts w:ascii="Verdana" w:hAnsi="Verdana"/>
          <w:color w:val="auto"/>
        </w:rPr>
        <w:t xml:space="preserve">, indem ich mich abschotte </w:t>
      </w:r>
      <w:r w:rsidR="00EE0F1E" w:rsidRPr="008B3FFF">
        <w:rPr>
          <w:rFonts w:ascii="Verdana" w:hAnsi="Verdana"/>
          <w:color w:val="auto"/>
        </w:rPr>
        <w:t xml:space="preserve">gegen </w:t>
      </w:r>
      <w:r w:rsidR="0048675C" w:rsidRPr="008B3FFF">
        <w:rPr>
          <w:rFonts w:ascii="Verdana" w:hAnsi="Verdana"/>
          <w:color w:val="auto"/>
        </w:rPr>
        <w:t xml:space="preserve">die </w:t>
      </w:r>
      <w:r w:rsidR="002D1518" w:rsidRPr="008B3FFF">
        <w:rPr>
          <w:rFonts w:ascii="Verdana" w:hAnsi="Verdana"/>
          <w:color w:val="auto"/>
        </w:rPr>
        <w:t xml:space="preserve">Hilferufe </w:t>
      </w:r>
      <w:r w:rsidR="00854F1F" w:rsidRPr="008B3FFF">
        <w:rPr>
          <w:rFonts w:ascii="Verdana" w:hAnsi="Verdana"/>
          <w:color w:val="auto"/>
        </w:rPr>
        <w:t>eines Freundes, eines Nachbarn, eines Verwandten.</w:t>
      </w:r>
    </w:p>
    <w:p w14:paraId="67BEEF06" w14:textId="77777777" w:rsidR="00CF4F24" w:rsidRPr="008B3FFF" w:rsidRDefault="00E7044F" w:rsidP="00B87F4F">
      <w:pPr>
        <w:pStyle w:val="KeinLeerraum"/>
        <w:numPr>
          <w:ilvl w:val="0"/>
          <w:numId w:val="4"/>
        </w:numPr>
        <w:spacing w:line="360" w:lineRule="auto"/>
        <w:rPr>
          <w:rFonts w:ascii="Verdana" w:hAnsi="Verdana"/>
          <w:color w:val="auto"/>
        </w:rPr>
      </w:pPr>
      <w:r w:rsidRPr="008B3FFF">
        <w:rPr>
          <w:rFonts w:ascii="Verdana" w:hAnsi="Verdana"/>
          <w:color w:val="auto"/>
        </w:rPr>
        <w:lastRenderedPageBreak/>
        <w:t xml:space="preserve">Wehe, </w:t>
      </w:r>
      <w:r w:rsidR="00CF3B47" w:rsidRPr="008B3FFF">
        <w:rPr>
          <w:rFonts w:ascii="Verdana" w:hAnsi="Verdana"/>
          <w:color w:val="auto"/>
        </w:rPr>
        <w:t>ich lasse</w:t>
      </w:r>
      <w:r w:rsidR="00173F15" w:rsidRPr="008B3FFF">
        <w:rPr>
          <w:rFonts w:ascii="Verdana" w:hAnsi="Verdana"/>
          <w:color w:val="auto"/>
        </w:rPr>
        <w:t xml:space="preserve"> den anderen </w:t>
      </w:r>
      <w:r w:rsidR="00CF3B47" w:rsidRPr="008B3FFF">
        <w:rPr>
          <w:rFonts w:ascii="Verdana" w:hAnsi="Verdana"/>
          <w:color w:val="auto"/>
        </w:rPr>
        <w:t xml:space="preserve">mit seinen Problemen im Stich, </w:t>
      </w:r>
      <w:r w:rsidR="00CF4F24" w:rsidRPr="008B3FFF">
        <w:rPr>
          <w:rFonts w:ascii="Verdana" w:hAnsi="Verdana"/>
          <w:color w:val="auto"/>
        </w:rPr>
        <w:t xml:space="preserve">weiche ihm aus, </w:t>
      </w:r>
      <w:r w:rsidR="00CF3B47" w:rsidRPr="008B3FFF">
        <w:rPr>
          <w:rFonts w:ascii="Verdana" w:hAnsi="Verdana"/>
          <w:color w:val="auto"/>
        </w:rPr>
        <w:t xml:space="preserve">obwohl gerade </w:t>
      </w:r>
      <w:r w:rsidR="00CF3B47" w:rsidRPr="008B3FFF">
        <w:rPr>
          <w:rFonts w:ascii="Verdana" w:hAnsi="Verdana"/>
          <w:i/>
          <w:iCs/>
          <w:color w:val="auto"/>
        </w:rPr>
        <w:t>ich</w:t>
      </w:r>
      <w:r w:rsidR="00CF3B47" w:rsidRPr="008B3FFF">
        <w:rPr>
          <w:rFonts w:ascii="Verdana" w:hAnsi="Verdana"/>
          <w:color w:val="auto"/>
        </w:rPr>
        <w:t xml:space="preserve"> ihm helfen könnte.</w:t>
      </w:r>
    </w:p>
    <w:p w14:paraId="22E4A035" w14:textId="77777777" w:rsidR="00E7044F" w:rsidRPr="008B3FFF" w:rsidRDefault="00914976" w:rsidP="00B87F4F">
      <w:pPr>
        <w:pStyle w:val="KeinLeerraum"/>
        <w:numPr>
          <w:ilvl w:val="0"/>
          <w:numId w:val="4"/>
        </w:numPr>
        <w:spacing w:line="360" w:lineRule="auto"/>
        <w:rPr>
          <w:rFonts w:ascii="Verdana" w:hAnsi="Verdana"/>
          <w:color w:val="auto"/>
        </w:rPr>
      </w:pPr>
      <w:r w:rsidRPr="008B3FFF">
        <w:rPr>
          <w:rFonts w:ascii="Verdana" w:hAnsi="Verdana"/>
          <w:color w:val="auto"/>
        </w:rPr>
        <w:t xml:space="preserve">Wehe, </w:t>
      </w:r>
      <w:r w:rsidR="001C4A18" w:rsidRPr="008B3FFF">
        <w:rPr>
          <w:rFonts w:ascii="Verdana" w:hAnsi="Verdana"/>
          <w:color w:val="auto"/>
        </w:rPr>
        <w:t xml:space="preserve">ich </w:t>
      </w:r>
      <w:r w:rsidR="009B1E81" w:rsidRPr="008B3FFF">
        <w:rPr>
          <w:rFonts w:ascii="Verdana" w:hAnsi="Verdana"/>
          <w:color w:val="auto"/>
        </w:rPr>
        <w:t xml:space="preserve">sitze nur da und ruhe mich aus, weil es </w:t>
      </w:r>
      <w:r w:rsidR="003973EC" w:rsidRPr="008B3FFF">
        <w:rPr>
          <w:rFonts w:ascii="Verdana" w:hAnsi="Verdana"/>
          <w:color w:val="auto"/>
        </w:rPr>
        <w:t>mich</w:t>
      </w:r>
      <w:r w:rsidR="009B1E81" w:rsidRPr="008B3FFF">
        <w:rPr>
          <w:rFonts w:ascii="Verdana" w:hAnsi="Verdana"/>
          <w:color w:val="auto"/>
        </w:rPr>
        <w:t xml:space="preserve"> persönlich nicht betrifft.</w:t>
      </w:r>
    </w:p>
    <w:p w14:paraId="37E2E1BA" w14:textId="77777777" w:rsidR="003973EC" w:rsidRPr="008B3FFF" w:rsidRDefault="000C7BD7" w:rsidP="00B87F4F">
      <w:pPr>
        <w:pStyle w:val="KeinLeerraum"/>
        <w:numPr>
          <w:ilvl w:val="0"/>
          <w:numId w:val="4"/>
        </w:numPr>
        <w:spacing w:line="360" w:lineRule="auto"/>
        <w:rPr>
          <w:rFonts w:ascii="Verdana" w:hAnsi="Verdana"/>
          <w:color w:val="auto"/>
        </w:rPr>
      </w:pPr>
      <w:r w:rsidRPr="008B3FFF">
        <w:rPr>
          <w:rFonts w:ascii="Verdana" w:hAnsi="Verdana"/>
          <w:color w:val="auto"/>
        </w:rPr>
        <w:t xml:space="preserve">Wehe, </w:t>
      </w:r>
      <w:r w:rsidR="003879DA" w:rsidRPr="008B3FFF">
        <w:rPr>
          <w:rFonts w:ascii="Verdana" w:hAnsi="Verdana"/>
          <w:color w:val="auto"/>
        </w:rPr>
        <w:t xml:space="preserve">ich </w:t>
      </w:r>
      <w:r w:rsidR="00745BD2" w:rsidRPr="008B3FFF">
        <w:rPr>
          <w:rFonts w:ascii="Verdana" w:hAnsi="Verdana"/>
          <w:color w:val="auto"/>
        </w:rPr>
        <w:t>begnüg</w:t>
      </w:r>
      <w:r w:rsidR="00597EAE" w:rsidRPr="008B3FFF">
        <w:rPr>
          <w:rFonts w:ascii="Verdana" w:hAnsi="Verdana"/>
          <w:color w:val="auto"/>
        </w:rPr>
        <w:t>e m</w:t>
      </w:r>
      <w:r w:rsidR="00745BD2" w:rsidRPr="008B3FFF">
        <w:rPr>
          <w:rFonts w:ascii="Verdana" w:hAnsi="Verdana"/>
          <w:color w:val="auto"/>
        </w:rPr>
        <w:t>ich damit</w:t>
      </w:r>
      <w:r w:rsidR="00DE0084" w:rsidRPr="008B3FFF">
        <w:rPr>
          <w:rFonts w:ascii="Verdana" w:hAnsi="Verdana"/>
          <w:color w:val="auto"/>
        </w:rPr>
        <w:t>,</w:t>
      </w:r>
      <w:r w:rsidR="00745BD2" w:rsidRPr="008B3FFF">
        <w:rPr>
          <w:rFonts w:ascii="Verdana" w:hAnsi="Verdana"/>
          <w:color w:val="auto"/>
        </w:rPr>
        <w:t xml:space="preserve"> Unrecht als Unrecht zu erkennen und versuch</w:t>
      </w:r>
      <w:r w:rsidR="00D40DF0" w:rsidRPr="008B3FFF">
        <w:rPr>
          <w:rFonts w:ascii="Verdana" w:hAnsi="Verdana"/>
          <w:color w:val="auto"/>
        </w:rPr>
        <w:t>e</w:t>
      </w:r>
      <w:r w:rsidR="00745BD2" w:rsidRPr="008B3FFF">
        <w:rPr>
          <w:rFonts w:ascii="Verdana" w:hAnsi="Verdana"/>
          <w:color w:val="auto"/>
        </w:rPr>
        <w:t xml:space="preserve"> nicht</w:t>
      </w:r>
      <w:r w:rsidR="00D40DF0" w:rsidRPr="008B3FFF">
        <w:rPr>
          <w:rFonts w:ascii="Verdana" w:hAnsi="Verdana"/>
          <w:color w:val="auto"/>
        </w:rPr>
        <w:t>, es</w:t>
      </w:r>
      <w:r w:rsidR="00745BD2" w:rsidRPr="008B3FFF">
        <w:rPr>
          <w:rFonts w:ascii="Verdana" w:hAnsi="Verdana"/>
          <w:color w:val="auto"/>
        </w:rPr>
        <w:t xml:space="preserve"> auch zu bekämpfen.</w:t>
      </w:r>
    </w:p>
    <w:p w14:paraId="15FA798F" w14:textId="77777777" w:rsidR="00745BD2" w:rsidRPr="008B3FFF" w:rsidRDefault="00745BD2" w:rsidP="00B87F4F">
      <w:pPr>
        <w:pStyle w:val="KeinLeerraum"/>
        <w:numPr>
          <w:ilvl w:val="0"/>
          <w:numId w:val="4"/>
        </w:numPr>
        <w:spacing w:line="360" w:lineRule="auto"/>
        <w:rPr>
          <w:rFonts w:ascii="Verdana" w:hAnsi="Verdana"/>
          <w:color w:val="auto"/>
        </w:rPr>
      </w:pPr>
      <w:r w:rsidRPr="008B3FFF">
        <w:rPr>
          <w:rFonts w:ascii="Verdana" w:hAnsi="Verdana"/>
          <w:color w:val="auto"/>
        </w:rPr>
        <w:t xml:space="preserve">Wehe, ich überwinde nicht auch schweren mir zugefügten Schmerz und </w:t>
      </w:r>
      <w:r w:rsidR="00FC507D" w:rsidRPr="008B3FFF">
        <w:rPr>
          <w:rFonts w:ascii="Verdana" w:hAnsi="Verdana"/>
          <w:color w:val="auto"/>
        </w:rPr>
        <w:t>gebe vorschnell auf im Kampf um Versöhnung</w:t>
      </w:r>
      <w:r w:rsidR="00737CD1" w:rsidRPr="008B3FFF">
        <w:rPr>
          <w:rFonts w:ascii="Verdana" w:hAnsi="Verdana"/>
          <w:color w:val="auto"/>
        </w:rPr>
        <w:t>.</w:t>
      </w:r>
    </w:p>
    <w:p w14:paraId="45162662" w14:textId="77777777" w:rsidR="00C72E2D" w:rsidRPr="008B3FFF" w:rsidRDefault="005B1344" w:rsidP="00B87F4F">
      <w:pPr>
        <w:pStyle w:val="KeinLeerraum"/>
        <w:numPr>
          <w:ilvl w:val="0"/>
          <w:numId w:val="4"/>
        </w:numPr>
        <w:spacing w:line="360" w:lineRule="auto"/>
        <w:rPr>
          <w:rFonts w:ascii="Verdana" w:hAnsi="Verdana"/>
          <w:color w:val="auto"/>
        </w:rPr>
      </w:pPr>
      <w:r w:rsidRPr="008B3FFF">
        <w:rPr>
          <w:rFonts w:ascii="Verdana" w:hAnsi="Verdana"/>
          <w:color w:val="auto"/>
        </w:rPr>
        <w:t>Wehe, ich ziehe mich zurück in mein</w:t>
      </w:r>
      <w:r w:rsidR="00581353" w:rsidRPr="008B3FFF">
        <w:rPr>
          <w:rFonts w:ascii="Verdana" w:hAnsi="Verdana"/>
          <w:color w:val="auto"/>
        </w:rPr>
        <w:t>e private Komfortzone und lasse mir das Schicksal meine</w:t>
      </w:r>
      <w:r w:rsidR="007B12D0" w:rsidRPr="008B3FFF">
        <w:rPr>
          <w:rFonts w:ascii="Verdana" w:hAnsi="Verdana"/>
          <w:color w:val="auto"/>
        </w:rPr>
        <w:t>r Mitmenschen, meines Landes, der Welt nicht mehr angelegen sein.</w:t>
      </w:r>
    </w:p>
    <w:p w14:paraId="7DCB69B8" w14:textId="77777777" w:rsidR="00F57392" w:rsidRPr="008B3FFF" w:rsidRDefault="00F57392" w:rsidP="00B87F4F">
      <w:pPr>
        <w:pStyle w:val="KeinLeerraum"/>
        <w:numPr>
          <w:ilvl w:val="0"/>
          <w:numId w:val="4"/>
        </w:numPr>
        <w:spacing w:line="360" w:lineRule="auto"/>
        <w:rPr>
          <w:rFonts w:ascii="Verdana" w:hAnsi="Verdana"/>
          <w:color w:val="auto"/>
        </w:rPr>
      </w:pPr>
      <w:r w:rsidRPr="008B3FFF">
        <w:rPr>
          <w:rFonts w:ascii="Verdana" w:hAnsi="Verdana"/>
          <w:color w:val="auto"/>
        </w:rPr>
        <w:t xml:space="preserve">Wehe, ich erkaufe mir meinen Seelenfrieden mit der Gleichgültigkeit gegen die Not </w:t>
      </w:r>
      <w:r w:rsidR="00355779" w:rsidRPr="008B3FFF">
        <w:rPr>
          <w:rFonts w:ascii="Verdana" w:hAnsi="Verdana"/>
          <w:color w:val="auto"/>
        </w:rPr>
        <w:t>des Restes der Welt.</w:t>
      </w:r>
    </w:p>
    <w:p w14:paraId="7FA3BC2A" w14:textId="77777777" w:rsidR="00E7044F" w:rsidRPr="008B3FFF" w:rsidRDefault="00E7044F" w:rsidP="00B87F4F">
      <w:pPr>
        <w:pStyle w:val="KeinLeerraum"/>
        <w:spacing w:line="360" w:lineRule="auto"/>
        <w:rPr>
          <w:rFonts w:ascii="Verdana" w:hAnsi="Verdana"/>
          <w:color w:val="auto"/>
        </w:rPr>
      </w:pPr>
    </w:p>
    <w:p w14:paraId="47768F11" w14:textId="77777777" w:rsidR="00BF283B" w:rsidRPr="008B3FFF" w:rsidRDefault="0039319D" w:rsidP="00B87F4F">
      <w:pPr>
        <w:pStyle w:val="KeinLeerraum"/>
        <w:spacing w:line="360" w:lineRule="auto"/>
        <w:rPr>
          <w:rFonts w:ascii="Verdana" w:hAnsi="Verdana"/>
          <w:color w:val="auto"/>
        </w:rPr>
      </w:pPr>
      <w:r w:rsidRPr="008B3FFF">
        <w:rPr>
          <w:rFonts w:ascii="Verdana" w:hAnsi="Verdana"/>
          <w:color w:val="auto"/>
        </w:rPr>
        <w:t xml:space="preserve">Ich glaube dafür wollen uns die Texte, die wie gehört haben, die Augen öffnen: </w:t>
      </w:r>
      <w:r w:rsidR="00685151" w:rsidRPr="008B3FFF">
        <w:rPr>
          <w:rFonts w:ascii="Verdana" w:hAnsi="Verdana"/>
          <w:color w:val="auto"/>
        </w:rPr>
        <w:t xml:space="preserve">Ich kann </w:t>
      </w:r>
      <w:r w:rsidR="00BE6895" w:rsidRPr="008B3FFF">
        <w:rPr>
          <w:rFonts w:ascii="Verdana" w:hAnsi="Verdana"/>
          <w:color w:val="auto"/>
        </w:rPr>
        <w:t xml:space="preserve">meine Seele nicht rein bewahren, </w:t>
      </w:r>
      <w:r w:rsidR="00B36B92" w:rsidRPr="008B3FFF">
        <w:rPr>
          <w:rFonts w:ascii="Verdana" w:hAnsi="Verdana"/>
          <w:color w:val="auto"/>
        </w:rPr>
        <w:t xml:space="preserve">wenn </w:t>
      </w:r>
      <w:r w:rsidR="00046C4B" w:rsidRPr="008B3FFF">
        <w:rPr>
          <w:rFonts w:ascii="Verdana" w:hAnsi="Verdana"/>
          <w:color w:val="auto"/>
        </w:rPr>
        <w:t>ich dem Unheil um mich her</w:t>
      </w:r>
      <w:r w:rsidR="00BF283B" w:rsidRPr="008B3FFF">
        <w:rPr>
          <w:rFonts w:ascii="Verdana" w:hAnsi="Verdana"/>
          <w:color w:val="auto"/>
        </w:rPr>
        <w:t>um beziehungslos gegenüberstehe.</w:t>
      </w:r>
    </w:p>
    <w:p w14:paraId="100222A4" w14:textId="73C357A2" w:rsidR="00BF283B" w:rsidRPr="008B3FFF" w:rsidRDefault="0058723C" w:rsidP="00B87F4F">
      <w:pPr>
        <w:pStyle w:val="KeinLeerraum"/>
        <w:spacing w:line="360" w:lineRule="auto"/>
        <w:rPr>
          <w:rFonts w:ascii="Verdana" w:hAnsi="Verdana"/>
          <w:color w:val="auto"/>
        </w:rPr>
      </w:pPr>
      <w:r w:rsidRPr="008B3FFF">
        <w:rPr>
          <w:rFonts w:ascii="Verdana" w:hAnsi="Verdana"/>
          <w:color w:val="auto"/>
        </w:rPr>
        <w:t>„Jeder hat sein Leben“, „jeder hat mit sich selbst zu tun“ – das können nicht die letzten Wahrheiten für unser Leben sein.</w:t>
      </w:r>
      <w:r w:rsidR="00737CD1" w:rsidRPr="008B3FFF">
        <w:rPr>
          <w:rFonts w:ascii="Verdana" w:hAnsi="Verdana"/>
          <w:color w:val="auto"/>
        </w:rPr>
        <w:t xml:space="preserve"> Oder auch nur dieses „Hoffentlich trifft es mich nicht!“</w:t>
      </w:r>
    </w:p>
    <w:p w14:paraId="3CF7B416" w14:textId="77777777" w:rsidR="00BF283B" w:rsidRPr="008B3FFF" w:rsidRDefault="00D77415" w:rsidP="00B87F4F">
      <w:pPr>
        <w:pStyle w:val="KeinLeerraum"/>
        <w:spacing w:line="360" w:lineRule="auto"/>
        <w:rPr>
          <w:rFonts w:ascii="Verdana" w:hAnsi="Verdana"/>
          <w:color w:val="auto"/>
        </w:rPr>
      </w:pPr>
      <w:r w:rsidRPr="008B3FFF">
        <w:rPr>
          <w:rFonts w:ascii="Verdana" w:hAnsi="Verdana"/>
          <w:color w:val="auto"/>
        </w:rPr>
        <w:t xml:space="preserve">Wir </w:t>
      </w:r>
      <w:r w:rsidR="0022719F" w:rsidRPr="008B3FFF">
        <w:rPr>
          <w:rFonts w:ascii="Verdana" w:hAnsi="Verdana"/>
          <w:color w:val="auto"/>
        </w:rPr>
        <w:t>stehen in einer</w:t>
      </w:r>
      <w:r w:rsidRPr="008B3FFF">
        <w:rPr>
          <w:rFonts w:ascii="Verdana" w:hAnsi="Verdana"/>
          <w:color w:val="auto"/>
        </w:rPr>
        <w:t xml:space="preserve"> Gemeinschaft, </w:t>
      </w:r>
      <w:r w:rsidR="00396F9E" w:rsidRPr="008B3FFF">
        <w:rPr>
          <w:rFonts w:ascii="Verdana" w:hAnsi="Verdana"/>
          <w:color w:val="auto"/>
        </w:rPr>
        <w:t xml:space="preserve">in der alle zusammen zur Rechenschaft gezogen werden, </w:t>
      </w:r>
      <w:r w:rsidRPr="008B3FFF">
        <w:rPr>
          <w:rFonts w:ascii="Verdana" w:hAnsi="Verdana"/>
          <w:color w:val="auto"/>
        </w:rPr>
        <w:t>in der die Starken den Schwachen helfen müssen, die Begüterten den Mittellosen, die Gesunden den Kranken</w:t>
      </w:r>
      <w:r w:rsidR="004D3C3A" w:rsidRPr="008B3FFF">
        <w:rPr>
          <w:rFonts w:ascii="Verdana" w:hAnsi="Verdana"/>
          <w:color w:val="auto"/>
        </w:rPr>
        <w:t>, und</w:t>
      </w:r>
      <w:r w:rsidRPr="008B3FFF">
        <w:rPr>
          <w:rFonts w:ascii="Verdana" w:hAnsi="Verdana"/>
          <w:color w:val="auto"/>
        </w:rPr>
        <w:t xml:space="preserve"> in der die Sehenden die Blinden </w:t>
      </w:r>
      <w:r w:rsidR="00E30036" w:rsidRPr="008B3FFF">
        <w:rPr>
          <w:rFonts w:ascii="Verdana" w:hAnsi="Verdana"/>
          <w:color w:val="auto"/>
        </w:rPr>
        <w:t xml:space="preserve">zu </w:t>
      </w:r>
      <w:r w:rsidRPr="008B3FFF">
        <w:rPr>
          <w:rFonts w:ascii="Verdana" w:hAnsi="Verdana"/>
          <w:color w:val="auto"/>
        </w:rPr>
        <w:t xml:space="preserve">führen </w:t>
      </w:r>
      <w:r w:rsidR="00E30036" w:rsidRPr="008B3FFF">
        <w:rPr>
          <w:rFonts w:ascii="Verdana" w:hAnsi="Verdana"/>
          <w:color w:val="auto"/>
        </w:rPr>
        <w:t>haben</w:t>
      </w:r>
      <w:r w:rsidRPr="008B3FFF">
        <w:rPr>
          <w:rFonts w:ascii="Verdana" w:hAnsi="Verdana"/>
          <w:color w:val="auto"/>
        </w:rPr>
        <w:t>.</w:t>
      </w:r>
    </w:p>
    <w:p w14:paraId="05C486EA" w14:textId="77777777" w:rsidR="00BF283B" w:rsidRPr="008B3FFF" w:rsidRDefault="003E1091" w:rsidP="00B87F4F">
      <w:pPr>
        <w:pStyle w:val="KeinLeerraum"/>
        <w:spacing w:line="360" w:lineRule="auto"/>
        <w:rPr>
          <w:rFonts w:ascii="Verdana" w:hAnsi="Verdana"/>
          <w:color w:val="auto"/>
        </w:rPr>
      </w:pPr>
      <w:r w:rsidRPr="008B3FFF">
        <w:rPr>
          <w:rFonts w:ascii="Verdana" w:hAnsi="Verdana"/>
          <w:color w:val="auto"/>
        </w:rPr>
        <w:t>Unsere Zuständigkeit endet nicht an unserem</w:t>
      </w:r>
      <w:r w:rsidR="000522B0" w:rsidRPr="008B3FFF">
        <w:rPr>
          <w:rFonts w:ascii="Verdana" w:hAnsi="Verdana"/>
          <w:color w:val="auto"/>
        </w:rPr>
        <w:t xml:space="preserve"> Nachbar</w:t>
      </w:r>
      <w:r w:rsidRPr="008B3FFF">
        <w:rPr>
          <w:rFonts w:ascii="Verdana" w:hAnsi="Verdana"/>
          <w:color w:val="auto"/>
        </w:rPr>
        <w:t>n</w:t>
      </w:r>
      <w:r w:rsidR="000522B0" w:rsidRPr="008B3FFF">
        <w:rPr>
          <w:rFonts w:ascii="Verdana" w:hAnsi="Verdana"/>
          <w:color w:val="auto"/>
        </w:rPr>
        <w:t xml:space="preserve">, </w:t>
      </w:r>
      <w:r w:rsidRPr="008B3FFF">
        <w:rPr>
          <w:rFonts w:ascii="Verdana" w:hAnsi="Verdana"/>
          <w:color w:val="auto"/>
        </w:rPr>
        <w:t>sie</w:t>
      </w:r>
      <w:r w:rsidR="000522B0" w:rsidRPr="008B3FFF">
        <w:rPr>
          <w:rFonts w:ascii="Verdana" w:hAnsi="Verdana"/>
          <w:color w:val="auto"/>
        </w:rPr>
        <w:t xml:space="preserve"> betrifft auch unser Land und unser Volk. </w:t>
      </w:r>
      <w:r w:rsidR="000261F9" w:rsidRPr="008B3FFF">
        <w:rPr>
          <w:rFonts w:ascii="Verdana" w:hAnsi="Verdana"/>
          <w:color w:val="auto"/>
        </w:rPr>
        <w:t xml:space="preserve">Denken wir weiter, als bis an die Grenzen unserer Familie und </w:t>
      </w:r>
      <w:r w:rsidR="00EB0446" w:rsidRPr="008B3FFF">
        <w:rPr>
          <w:rFonts w:ascii="Verdana" w:hAnsi="Verdana"/>
          <w:color w:val="auto"/>
        </w:rPr>
        <w:t xml:space="preserve">unseres Hauses </w:t>
      </w:r>
      <w:r w:rsidR="00B85EFD" w:rsidRPr="008B3FFF">
        <w:rPr>
          <w:rFonts w:ascii="Verdana" w:hAnsi="Verdana"/>
          <w:color w:val="auto"/>
        </w:rPr>
        <w:t xml:space="preserve">und </w:t>
      </w:r>
      <w:r w:rsidR="000261F9" w:rsidRPr="008B3FFF">
        <w:rPr>
          <w:rFonts w:ascii="Verdana" w:hAnsi="Verdana"/>
          <w:color w:val="auto"/>
        </w:rPr>
        <w:t xml:space="preserve">schauen wir, </w:t>
      </w:r>
      <w:r w:rsidR="00F66A23" w:rsidRPr="008B3FFF">
        <w:rPr>
          <w:rFonts w:ascii="Verdana" w:hAnsi="Verdana"/>
          <w:color w:val="auto"/>
        </w:rPr>
        <w:t>wo wir</w:t>
      </w:r>
      <w:r w:rsidR="00BF283B" w:rsidRPr="008B3FFF">
        <w:rPr>
          <w:rFonts w:ascii="Verdana" w:hAnsi="Verdana"/>
          <w:color w:val="auto"/>
        </w:rPr>
        <w:t xml:space="preserve"> </w:t>
      </w:r>
      <w:r w:rsidR="00B3051C" w:rsidRPr="008B3FFF">
        <w:rPr>
          <w:rFonts w:ascii="Verdana" w:hAnsi="Verdana"/>
          <w:color w:val="auto"/>
        </w:rPr>
        <w:t>den Geist der</w:t>
      </w:r>
      <w:r w:rsidR="00411E9C" w:rsidRPr="008B3FFF">
        <w:rPr>
          <w:rFonts w:ascii="Verdana" w:hAnsi="Verdana"/>
          <w:color w:val="auto"/>
        </w:rPr>
        <w:t xml:space="preserve"> Vereinzelung </w:t>
      </w:r>
      <w:r w:rsidR="00A96568" w:rsidRPr="008B3FFF">
        <w:rPr>
          <w:rFonts w:ascii="Verdana" w:hAnsi="Verdana"/>
          <w:color w:val="auto"/>
        </w:rPr>
        <w:t>überwinden,</w:t>
      </w:r>
      <w:r w:rsidR="00BF283B" w:rsidRPr="008B3FFF">
        <w:rPr>
          <w:rFonts w:ascii="Verdana" w:hAnsi="Verdana"/>
          <w:color w:val="auto"/>
        </w:rPr>
        <w:t xml:space="preserve"> </w:t>
      </w:r>
      <w:r w:rsidR="00EB0446" w:rsidRPr="008B3FFF">
        <w:rPr>
          <w:rFonts w:ascii="Verdana" w:hAnsi="Verdana"/>
          <w:color w:val="auto"/>
        </w:rPr>
        <w:t>Solidarität fördern und Verantwortung übernehmen können</w:t>
      </w:r>
      <w:r w:rsidR="00342B6A" w:rsidRPr="008B3FFF">
        <w:rPr>
          <w:rFonts w:ascii="Verdana" w:hAnsi="Verdana"/>
          <w:color w:val="auto"/>
        </w:rPr>
        <w:t xml:space="preserve"> – jeder Einzelne und wir als Gemeinde</w:t>
      </w:r>
      <w:r w:rsidR="004833FA" w:rsidRPr="008B3FFF">
        <w:rPr>
          <w:rFonts w:ascii="Verdana" w:hAnsi="Verdana"/>
          <w:color w:val="auto"/>
        </w:rPr>
        <w:t xml:space="preserve"> – für den Nächsten, für unsere Stadt, für unser Land</w:t>
      </w:r>
      <w:r w:rsidR="00EB0446" w:rsidRPr="008B3FFF">
        <w:rPr>
          <w:rFonts w:ascii="Verdana" w:hAnsi="Verdana"/>
          <w:color w:val="auto"/>
        </w:rPr>
        <w:t>!</w:t>
      </w:r>
    </w:p>
    <w:p w14:paraId="5F786718" w14:textId="77777777" w:rsidR="00BF283B" w:rsidRPr="008B3FFF" w:rsidRDefault="00BF283B" w:rsidP="00B87F4F">
      <w:pPr>
        <w:pStyle w:val="KeinLeerraum"/>
        <w:spacing w:line="360" w:lineRule="auto"/>
        <w:rPr>
          <w:rFonts w:ascii="Verdana" w:hAnsi="Verdana"/>
          <w:color w:val="auto"/>
        </w:rPr>
      </w:pPr>
    </w:p>
    <w:p w14:paraId="2917E461" w14:textId="77777777" w:rsidR="00D211E6" w:rsidRPr="008B3FFF" w:rsidRDefault="000872A2" w:rsidP="00B87F4F">
      <w:pPr>
        <w:pStyle w:val="KeinLeerraum"/>
        <w:spacing w:line="360" w:lineRule="auto"/>
        <w:rPr>
          <w:rFonts w:ascii="Verdana" w:hAnsi="Verdana"/>
          <w:color w:val="auto"/>
        </w:rPr>
      </w:pPr>
      <w:r w:rsidRPr="008B3FFF">
        <w:rPr>
          <w:rFonts w:ascii="Verdana" w:hAnsi="Verdana"/>
          <w:color w:val="auto"/>
        </w:rPr>
        <w:t xml:space="preserve">Denn </w:t>
      </w:r>
      <w:r w:rsidRPr="008B3FFF">
        <w:rPr>
          <w:rFonts w:ascii="Verdana" w:hAnsi="Verdana"/>
          <w:bCs/>
          <w:color w:val="auto"/>
        </w:rPr>
        <w:t>„</w:t>
      </w:r>
      <w:r w:rsidRPr="008B3FFF">
        <w:rPr>
          <w:rFonts w:ascii="Verdana" w:hAnsi="Verdana"/>
          <w:color w:val="auto"/>
        </w:rPr>
        <w:t>Gerechtigkeit erhöht ein Volk, aber die Sünde ist der Leute Verderben.“ (Sprüche 1,34)</w:t>
      </w:r>
      <w:r w:rsidR="00D211E6" w:rsidRPr="008B3FFF">
        <w:rPr>
          <w:rFonts w:ascii="Verdana" w:hAnsi="Verdana"/>
          <w:color w:val="auto"/>
        </w:rPr>
        <w:t xml:space="preserve"> </w:t>
      </w:r>
    </w:p>
    <w:p w14:paraId="14A11CDB" w14:textId="77777777" w:rsidR="00D211E6" w:rsidRPr="008B3FFF" w:rsidRDefault="00D211E6" w:rsidP="00B87F4F">
      <w:pPr>
        <w:pStyle w:val="KeinLeerraum"/>
        <w:spacing w:line="360" w:lineRule="auto"/>
        <w:rPr>
          <w:rFonts w:ascii="Verdana" w:hAnsi="Verdana"/>
          <w:color w:val="auto"/>
        </w:rPr>
      </w:pPr>
    </w:p>
    <w:p w14:paraId="03DCB935" w14:textId="77777777" w:rsidR="00EB0446" w:rsidRPr="008B3FFF" w:rsidRDefault="00342B6A" w:rsidP="00B87F4F">
      <w:pPr>
        <w:pStyle w:val="KeinLeerraum"/>
        <w:spacing w:line="360" w:lineRule="auto"/>
        <w:rPr>
          <w:rFonts w:ascii="Verdana" w:hAnsi="Verdana"/>
          <w:color w:val="auto"/>
        </w:rPr>
      </w:pPr>
      <w:r w:rsidRPr="008B3FFF">
        <w:rPr>
          <w:rFonts w:ascii="Verdana" w:hAnsi="Verdana"/>
          <w:color w:val="auto"/>
        </w:rPr>
        <w:t>Amen.</w:t>
      </w:r>
    </w:p>
    <w:sectPr w:rsidR="00EB0446" w:rsidRPr="008B3FFF" w:rsidSect="00831D7B">
      <w:pgSz w:w="16840" w:h="11900" w:orient="landscape"/>
      <w:pgMar w:top="851" w:right="1134" w:bottom="851" w:left="1134" w:header="708" w:footer="708" w:gutter="0"/>
      <w:cols w:num="2"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72C3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3E24BE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3E71599"/>
    <w:multiLevelType w:val="hybridMultilevel"/>
    <w:tmpl w:val="2A66E536"/>
    <w:lvl w:ilvl="0" w:tplc="B7B63B7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73F2C"/>
    <w:multiLevelType w:val="hybridMultilevel"/>
    <w:tmpl w:val="44B43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E335E9"/>
    <w:multiLevelType w:val="hybridMultilevel"/>
    <w:tmpl w:val="EBE8AB48"/>
    <w:lvl w:ilvl="0" w:tplc="ED64997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36C6"/>
    <w:multiLevelType w:val="hybridMultilevel"/>
    <w:tmpl w:val="72489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7"/>
    <w:rsid w:val="00000BCC"/>
    <w:rsid w:val="00001BF5"/>
    <w:rsid w:val="00002BF6"/>
    <w:rsid w:val="00003B56"/>
    <w:rsid w:val="00004E09"/>
    <w:rsid w:val="000050DA"/>
    <w:rsid w:val="00005F71"/>
    <w:rsid w:val="000065D3"/>
    <w:rsid w:val="00007875"/>
    <w:rsid w:val="0001212D"/>
    <w:rsid w:val="000121ED"/>
    <w:rsid w:val="00012C36"/>
    <w:rsid w:val="00013024"/>
    <w:rsid w:val="00013C5C"/>
    <w:rsid w:val="000145C0"/>
    <w:rsid w:val="00016B49"/>
    <w:rsid w:val="00016CD3"/>
    <w:rsid w:val="000176DC"/>
    <w:rsid w:val="00017948"/>
    <w:rsid w:val="00017BD4"/>
    <w:rsid w:val="000221E9"/>
    <w:rsid w:val="00024436"/>
    <w:rsid w:val="000261F9"/>
    <w:rsid w:val="0002752D"/>
    <w:rsid w:val="00030136"/>
    <w:rsid w:val="0003152D"/>
    <w:rsid w:val="00031ACD"/>
    <w:rsid w:val="000367E9"/>
    <w:rsid w:val="000375F3"/>
    <w:rsid w:val="00037C97"/>
    <w:rsid w:val="00040144"/>
    <w:rsid w:val="00042E81"/>
    <w:rsid w:val="00044E98"/>
    <w:rsid w:val="00046AF0"/>
    <w:rsid w:val="00046C4B"/>
    <w:rsid w:val="0005021D"/>
    <w:rsid w:val="00050B9C"/>
    <w:rsid w:val="00050C86"/>
    <w:rsid w:val="000522B0"/>
    <w:rsid w:val="00053A54"/>
    <w:rsid w:val="0005440C"/>
    <w:rsid w:val="0005597F"/>
    <w:rsid w:val="00057345"/>
    <w:rsid w:val="00057809"/>
    <w:rsid w:val="00061829"/>
    <w:rsid w:val="00062D17"/>
    <w:rsid w:val="0006463C"/>
    <w:rsid w:val="00064FD2"/>
    <w:rsid w:val="000651D6"/>
    <w:rsid w:val="00065227"/>
    <w:rsid w:val="00066D37"/>
    <w:rsid w:val="0007101B"/>
    <w:rsid w:val="00071BA0"/>
    <w:rsid w:val="000722FA"/>
    <w:rsid w:val="000737F6"/>
    <w:rsid w:val="00074D75"/>
    <w:rsid w:val="000779C7"/>
    <w:rsid w:val="00081D58"/>
    <w:rsid w:val="000821C2"/>
    <w:rsid w:val="000827B9"/>
    <w:rsid w:val="00082BD9"/>
    <w:rsid w:val="00082D51"/>
    <w:rsid w:val="0008422A"/>
    <w:rsid w:val="00085383"/>
    <w:rsid w:val="000860AC"/>
    <w:rsid w:val="000872A2"/>
    <w:rsid w:val="00090241"/>
    <w:rsid w:val="000915B7"/>
    <w:rsid w:val="0009185F"/>
    <w:rsid w:val="00094F2B"/>
    <w:rsid w:val="000965CF"/>
    <w:rsid w:val="00096988"/>
    <w:rsid w:val="00096F45"/>
    <w:rsid w:val="000A2600"/>
    <w:rsid w:val="000A526D"/>
    <w:rsid w:val="000A5A09"/>
    <w:rsid w:val="000A7AA7"/>
    <w:rsid w:val="000B1928"/>
    <w:rsid w:val="000B3DDD"/>
    <w:rsid w:val="000B6DB9"/>
    <w:rsid w:val="000B71CE"/>
    <w:rsid w:val="000C236C"/>
    <w:rsid w:val="000C44B5"/>
    <w:rsid w:val="000C4E07"/>
    <w:rsid w:val="000C51A2"/>
    <w:rsid w:val="000C693C"/>
    <w:rsid w:val="000C7678"/>
    <w:rsid w:val="000C7BD7"/>
    <w:rsid w:val="000D0016"/>
    <w:rsid w:val="000D038E"/>
    <w:rsid w:val="000D3871"/>
    <w:rsid w:val="000D4EDF"/>
    <w:rsid w:val="000E2C00"/>
    <w:rsid w:val="000E3725"/>
    <w:rsid w:val="000E472B"/>
    <w:rsid w:val="000E47C2"/>
    <w:rsid w:val="000E5E10"/>
    <w:rsid w:val="000E70D2"/>
    <w:rsid w:val="000F0432"/>
    <w:rsid w:val="000F0FA8"/>
    <w:rsid w:val="000F1161"/>
    <w:rsid w:val="000F1AED"/>
    <w:rsid w:val="000F5876"/>
    <w:rsid w:val="000F5FE3"/>
    <w:rsid w:val="000F6528"/>
    <w:rsid w:val="000F75D1"/>
    <w:rsid w:val="000F7B8A"/>
    <w:rsid w:val="000F7C53"/>
    <w:rsid w:val="00103A54"/>
    <w:rsid w:val="001053B7"/>
    <w:rsid w:val="001057DD"/>
    <w:rsid w:val="00105D4E"/>
    <w:rsid w:val="001061F9"/>
    <w:rsid w:val="00107300"/>
    <w:rsid w:val="00107ECB"/>
    <w:rsid w:val="00114BE7"/>
    <w:rsid w:val="00116E61"/>
    <w:rsid w:val="001172E7"/>
    <w:rsid w:val="00120093"/>
    <w:rsid w:val="0012027D"/>
    <w:rsid w:val="00120E34"/>
    <w:rsid w:val="00122BF1"/>
    <w:rsid w:val="00122F28"/>
    <w:rsid w:val="001233FB"/>
    <w:rsid w:val="00124CF5"/>
    <w:rsid w:val="00125273"/>
    <w:rsid w:val="00126C19"/>
    <w:rsid w:val="00127746"/>
    <w:rsid w:val="0013332A"/>
    <w:rsid w:val="00133392"/>
    <w:rsid w:val="00133464"/>
    <w:rsid w:val="00133A27"/>
    <w:rsid w:val="00133C10"/>
    <w:rsid w:val="00134050"/>
    <w:rsid w:val="0013520B"/>
    <w:rsid w:val="001366F8"/>
    <w:rsid w:val="00140810"/>
    <w:rsid w:val="00141796"/>
    <w:rsid w:val="00144250"/>
    <w:rsid w:val="001462B9"/>
    <w:rsid w:val="00146D6D"/>
    <w:rsid w:val="00152F55"/>
    <w:rsid w:val="0015509C"/>
    <w:rsid w:val="00160A79"/>
    <w:rsid w:val="00161D70"/>
    <w:rsid w:val="00163F2A"/>
    <w:rsid w:val="00163F67"/>
    <w:rsid w:val="00171E89"/>
    <w:rsid w:val="00173F15"/>
    <w:rsid w:val="00173F46"/>
    <w:rsid w:val="00175702"/>
    <w:rsid w:val="001762B4"/>
    <w:rsid w:val="001772AD"/>
    <w:rsid w:val="00180642"/>
    <w:rsid w:val="001809D6"/>
    <w:rsid w:val="001811C4"/>
    <w:rsid w:val="001832AD"/>
    <w:rsid w:val="00184885"/>
    <w:rsid w:val="001863CF"/>
    <w:rsid w:val="00187283"/>
    <w:rsid w:val="0018731C"/>
    <w:rsid w:val="00190CC3"/>
    <w:rsid w:val="0019182F"/>
    <w:rsid w:val="00191E19"/>
    <w:rsid w:val="001931FF"/>
    <w:rsid w:val="00194043"/>
    <w:rsid w:val="0019404F"/>
    <w:rsid w:val="001940D9"/>
    <w:rsid w:val="001A031B"/>
    <w:rsid w:val="001A16EA"/>
    <w:rsid w:val="001A6379"/>
    <w:rsid w:val="001A64B5"/>
    <w:rsid w:val="001A789B"/>
    <w:rsid w:val="001B0AE2"/>
    <w:rsid w:val="001B274E"/>
    <w:rsid w:val="001B2E66"/>
    <w:rsid w:val="001B4146"/>
    <w:rsid w:val="001B465E"/>
    <w:rsid w:val="001C0B38"/>
    <w:rsid w:val="001C290A"/>
    <w:rsid w:val="001C4A18"/>
    <w:rsid w:val="001C4E48"/>
    <w:rsid w:val="001C6DEF"/>
    <w:rsid w:val="001D083C"/>
    <w:rsid w:val="001D1628"/>
    <w:rsid w:val="001D283A"/>
    <w:rsid w:val="001D53A0"/>
    <w:rsid w:val="001D7A4B"/>
    <w:rsid w:val="001E1BC6"/>
    <w:rsid w:val="001E381B"/>
    <w:rsid w:val="001E4CA3"/>
    <w:rsid w:val="001E528A"/>
    <w:rsid w:val="001E6255"/>
    <w:rsid w:val="001E669A"/>
    <w:rsid w:val="001E70E9"/>
    <w:rsid w:val="001F0EC2"/>
    <w:rsid w:val="001F11CF"/>
    <w:rsid w:val="001F2C6D"/>
    <w:rsid w:val="001F2FE2"/>
    <w:rsid w:val="001F354F"/>
    <w:rsid w:val="001F5E91"/>
    <w:rsid w:val="00200E5B"/>
    <w:rsid w:val="002017FB"/>
    <w:rsid w:val="00201B6A"/>
    <w:rsid w:val="00201C23"/>
    <w:rsid w:val="00203620"/>
    <w:rsid w:val="00203A83"/>
    <w:rsid w:val="00205700"/>
    <w:rsid w:val="002060B1"/>
    <w:rsid w:val="0020684B"/>
    <w:rsid w:val="00210013"/>
    <w:rsid w:val="00210028"/>
    <w:rsid w:val="00210B50"/>
    <w:rsid w:val="00216166"/>
    <w:rsid w:val="0022068C"/>
    <w:rsid w:val="00222FE3"/>
    <w:rsid w:val="00225E61"/>
    <w:rsid w:val="002260CA"/>
    <w:rsid w:val="0022699C"/>
    <w:rsid w:val="00226F3A"/>
    <w:rsid w:val="0022719F"/>
    <w:rsid w:val="00230515"/>
    <w:rsid w:val="002325A2"/>
    <w:rsid w:val="00232826"/>
    <w:rsid w:val="002328D9"/>
    <w:rsid w:val="00233A25"/>
    <w:rsid w:val="00237E26"/>
    <w:rsid w:val="002414EF"/>
    <w:rsid w:val="002500AC"/>
    <w:rsid w:val="00250B7F"/>
    <w:rsid w:val="00252853"/>
    <w:rsid w:val="002532E9"/>
    <w:rsid w:val="002537F7"/>
    <w:rsid w:val="00263C92"/>
    <w:rsid w:val="00267230"/>
    <w:rsid w:val="00267A63"/>
    <w:rsid w:val="00267C6F"/>
    <w:rsid w:val="00270F05"/>
    <w:rsid w:val="00271D23"/>
    <w:rsid w:val="00271D83"/>
    <w:rsid w:val="00274E9F"/>
    <w:rsid w:val="0027548F"/>
    <w:rsid w:val="002755C9"/>
    <w:rsid w:val="002758EB"/>
    <w:rsid w:val="00277315"/>
    <w:rsid w:val="002776F2"/>
    <w:rsid w:val="002803E5"/>
    <w:rsid w:val="002810C4"/>
    <w:rsid w:val="002818EA"/>
    <w:rsid w:val="00281C6B"/>
    <w:rsid w:val="002825D6"/>
    <w:rsid w:val="00283750"/>
    <w:rsid w:val="002841F9"/>
    <w:rsid w:val="00286427"/>
    <w:rsid w:val="002865B7"/>
    <w:rsid w:val="002910CC"/>
    <w:rsid w:val="00291637"/>
    <w:rsid w:val="0029253E"/>
    <w:rsid w:val="002945D9"/>
    <w:rsid w:val="00295CB6"/>
    <w:rsid w:val="00296871"/>
    <w:rsid w:val="00297A7C"/>
    <w:rsid w:val="002A2738"/>
    <w:rsid w:val="002A471D"/>
    <w:rsid w:val="002A486B"/>
    <w:rsid w:val="002A4B54"/>
    <w:rsid w:val="002A4BFE"/>
    <w:rsid w:val="002A5337"/>
    <w:rsid w:val="002A6906"/>
    <w:rsid w:val="002B0434"/>
    <w:rsid w:val="002B125C"/>
    <w:rsid w:val="002B1CE6"/>
    <w:rsid w:val="002B2A88"/>
    <w:rsid w:val="002B3991"/>
    <w:rsid w:val="002B4701"/>
    <w:rsid w:val="002B6420"/>
    <w:rsid w:val="002B76E9"/>
    <w:rsid w:val="002C074F"/>
    <w:rsid w:val="002C0FFD"/>
    <w:rsid w:val="002C475D"/>
    <w:rsid w:val="002C667A"/>
    <w:rsid w:val="002D117F"/>
    <w:rsid w:val="002D1518"/>
    <w:rsid w:val="002D172E"/>
    <w:rsid w:val="002D4C0A"/>
    <w:rsid w:val="002D4E01"/>
    <w:rsid w:val="002D5333"/>
    <w:rsid w:val="002D5BFD"/>
    <w:rsid w:val="002D61A4"/>
    <w:rsid w:val="002D6E2F"/>
    <w:rsid w:val="002E3328"/>
    <w:rsid w:val="002E64A7"/>
    <w:rsid w:val="002E6D04"/>
    <w:rsid w:val="002E7C4A"/>
    <w:rsid w:val="002F326D"/>
    <w:rsid w:val="002F42B0"/>
    <w:rsid w:val="002F4914"/>
    <w:rsid w:val="002F4C1E"/>
    <w:rsid w:val="002F4D19"/>
    <w:rsid w:val="002F5A2A"/>
    <w:rsid w:val="002F630C"/>
    <w:rsid w:val="002F7286"/>
    <w:rsid w:val="002F731F"/>
    <w:rsid w:val="0030019D"/>
    <w:rsid w:val="003001E5"/>
    <w:rsid w:val="003014BC"/>
    <w:rsid w:val="00301894"/>
    <w:rsid w:val="0030425E"/>
    <w:rsid w:val="0030613D"/>
    <w:rsid w:val="00312FF8"/>
    <w:rsid w:val="0031310D"/>
    <w:rsid w:val="003149C9"/>
    <w:rsid w:val="0031617E"/>
    <w:rsid w:val="003176EC"/>
    <w:rsid w:val="0031791F"/>
    <w:rsid w:val="00317A4F"/>
    <w:rsid w:val="00317C62"/>
    <w:rsid w:val="00320CA1"/>
    <w:rsid w:val="0032212C"/>
    <w:rsid w:val="00323D20"/>
    <w:rsid w:val="00330042"/>
    <w:rsid w:val="00330576"/>
    <w:rsid w:val="0033125F"/>
    <w:rsid w:val="00334254"/>
    <w:rsid w:val="00336DC1"/>
    <w:rsid w:val="0034066E"/>
    <w:rsid w:val="00340B5D"/>
    <w:rsid w:val="00342B6A"/>
    <w:rsid w:val="003441D4"/>
    <w:rsid w:val="003478D6"/>
    <w:rsid w:val="00350454"/>
    <w:rsid w:val="003506C7"/>
    <w:rsid w:val="003517B5"/>
    <w:rsid w:val="00351C42"/>
    <w:rsid w:val="003530BB"/>
    <w:rsid w:val="00355779"/>
    <w:rsid w:val="00360ED7"/>
    <w:rsid w:val="00362A49"/>
    <w:rsid w:val="00363F20"/>
    <w:rsid w:val="0036404E"/>
    <w:rsid w:val="00365A63"/>
    <w:rsid w:val="003674A4"/>
    <w:rsid w:val="00367CA0"/>
    <w:rsid w:val="00371443"/>
    <w:rsid w:val="003735B1"/>
    <w:rsid w:val="00374329"/>
    <w:rsid w:val="00374C1C"/>
    <w:rsid w:val="00374DA4"/>
    <w:rsid w:val="00376638"/>
    <w:rsid w:val="00376FF4"/>
    <w:rsid w:val="00381962"/>
    <w:rsid w:val="00382F91"/>
    <w:rsid w:val="00383343"/>
    <w:rsid w:val="0038642B"/>
    <w:rsid w:val="003879DA"/>
    <w:rsid w:val="00390D04"/>
    <w:rsid w:val="0039319D"/>
    <w:rsid w:val="0039327C"/>
    <w:rsid w:val="00394B1D"/>
    <w:rsid w:val="00396F9E"/>
    <w:rsid w:val="003973EC"/>
    <w:rsid w:val="003A0D08"/>
    <w:rsid w:val="003A2FE4"/>
    <w:rsid w:val="003A7974"/>
    <w:rsid w:val="003B0966"/>
    <w:rsid w:val="003B4FB6"/>
    <w:rsid w:val="003B565A"/>
    <w:rsid w:val="003B6ED7"/>
    <w:rsid w:val="003C01F4"/>
    <w:rsid w:val="003C0458"/>
    <w:rsid w:val="003C1E7F"/>
    <w:rsid w:val="003C369D"/>
    <w:rsid w:val="003C3911"/>
    <w:rsid w:val="003C391B"/>
    <w:rsid w:val="003C43E0"/>
    <w:rsid w:val="003D021D"/>
    <w:rsid w:val="003D1811"/>
    <w:rsid w:val="003D2943"/>
    <w:rsid w:val="003D373F"/>
    <w:rsid w:val="003D37A6"/>
    <w:rsid w:val="003D5E19"/>
    <w:rsid w:val="003D622B"/>
    <w:rsid w:val="003D7A95"/>
    <w:rsid w:val="003E1091"/>
    <w:rsid w:val="003E1A87"/>
    <w:rsid w:val="003E3430"/>
    <w:rsid w:val="003E717D"/>
    <w:rsid w:val="003F39D4"/>
    <w:rsid w:val="003F78E0"/>
    <w:rsid w:val="003F7C2F"/>
    <w:rsid w:val="0040348A"/>
    <w:rsid w:val="004039D0"/>
    <w:rsid w:val="00404EB8"/>
    <w:rsid w:val="00406832"/>
    <w:rsid w:val="004074A8"/>
    <w:rsid w:val="00407AA9"/>
    <w:rsid w:val="00407ED9"/>
    <w:rsid w:val="00407FAA"/>
    <w:rsid w:val="00410DCF"/>
    <w:rsid w:val="00411E9C"/>
    <w:rsid w:val="004120D0"/>
    <w:rsid w:val="00412DFB"/>
    <w:rsid w:val="004132CD"/>
    <w:rsid w:val="004133EC"/>
    <w:rsid w:val="004134D9"/>
    <w:rsid w:val="00413765"/>
    <w:rsid w:val="004138A5"/>
    <w:rsid w:val="00420D14"/>
    <w:rsid w:val="00421513"/>
    <w:rsid w:val="00421570"/>
    <w:rsid w:val="00421B64"/>
    <w:rsid w:val="00421DFF"/>
    <w:rsid w:val="0042229F"/>
    <w:rsid w:val="00422B3B"/>
    <w:rsid w:val="004245E2"/>
    <w:rsid w:val="00426110"/>
    <w:rsid w:val="0042768F"/>
    <w:rsid w:val="004320C2"/>
    <w:rsid w:val="00432A19"/>
    <w:rsid w:val="0043398A"/>
    <w:rsid w:val="0043588D"/>
    <w:rsid w:val="004365FD"/>
    <w:rsid w:val="00440825"/>
    <w:rsid w:val="00444977"/>
    <w:rsid w:val="00445DC2"/>
    <w:rsid w:val="00453E3E"/>
    <w:rsid w:val="00455A20"/>
    <w:rsid w:val="00455B4F"/>
    <w:rsid w:val="00456592"/>
    <w:rsid w:val="0045798A"/>
    <w:rsid w:val="00461528"/>
    <w:rsid w:val="00462857"/>
    <w:rsid w:val="004644A6"/>
    <w:rsid w:val="004703FD"/>
    <w:rsid w:val="00470C1F"/>
    <w:rsid w:val="00471077"/>
    <w:rsid w:val="00472FCE"/>
    <w:rsid w:val="0047378E"/>
    <w:rsid w:val="00475728"/>
    <w:rsid w:val="0047661E"/>
    <w:rsid w:val="004833FA"/>
    <w:rsid w:val="00483F5B"/>
    <w:rsid w:val="0048543A"/>
    <w:rsid w:val="0048675C"/>
    <w:rsid w:val="00486B9E"/>
    <w:rsid w:val="004870FD"/>
    <w:rsid w:val="00487761"/>
    <w:rsid w:val="004879B4"/>
    <w:rsid w:val="00490087"/>
    <w:rsid w:val="00490FAB"/>
    <w:rsid w:val="00491067"/>
    <w:rsid w:val="00491479"/>
    <w:rsid w:val="00492210"/>
    <w:rsid w:val="00492FC6"/>
    <w:rsid w:val="00493D49"/>
    <w:rsid w:val="00493F70"/>
    <w:rsid w:val="00494BB3"/>
    <w:rsid w:val="00494EDB"/>
    <w:rsid w:val="00495D53"/>
    <w:rsid w:val="004A019F"/>
    <w:rsid w:val="004A1EBB"/>
    <w:rsid w:val="004A3080"/>
    <w:rsid w:val="004A3E2F"/>
    <w:rsid w:val="004A7EE7"/>
    <w:rsid w:val="004B147F"/>
    <w:rsid w:val="004B3D44"/>
    <w:rsid w:val="004B4B9F"/>
    <w:rsid w:val="004B749B"/>
    <w:rsid w:val="004B7C82"/>
    <w:rsid w:val="004C03BD"/>
    <w:rsid w:val="004C0596"/>
    <w:rsid w:val="004C08BB"/>
    <w:rsid w:val="004C1AEA"/>
    <w:rsid w:val="004C39F6"/>
    <w:rsid w:val="004C5986"/>
    <w:rsid w:val="004C65F0"/>
    <w:rsid w:val="004C6F52"/>
    <w:rsid w:val="004D1845"/>
    <w:rsid w:val="004D2FA6"/>
    <w:rsid w:val="004D3295"/>
    <w:rsid w:val="004D385F"/>
    <w:rsid w:val="004D3C3A"/>
    <w:rsid w:val="004D55AA"/>
    <w:rsid w:val="004D5666"/>
    <w:rsid w:val="004D58B0"/>
    <w:rsid w:val="004E0193"/>
    <w:rsid w:val="004E0494"/>
    <w:rsid w:val="004E07F5"/>
    <w:rsid w:val="004E3573"/>
    <w:rsid w:val="004E3688"/>
    <w:rsid w:val="004E60D6"/>
    <w:rsid w:val="004E7333"/>
    <w:rsid w:val="004F0904"/>
    <w:rsid w:val="004F2005"/>
    <w:rsid w:val="004F3F3E"/>
    <w:rsid w:val="004F431D"/>
    <w:rsid w:val="004F47E8"/>
    <w:rsid w:val="004F5E21"/>
    <w:rsid w:val="004F7288"/>
    <w:rsid w:val="004F750E"/>
    <w:rsid w:val="005009E3"/>
    <w:rsid w:val="005032C7"/>
    <w:rsid w:val="005048A7"/>
    <w:rsid w:val="00507CF6"/>
    <w:rsid w:val="0051082F"/>
    <w:rsid w:val="00511925"/>
    <w:rsid w:val="0051378B"/>
    <w:rsid w:val="00514F30"/>
    <w:rsid w:val="005156F7"/>
    <w:rsid w:val="00517173"/>
    <w:rsid w:val="00517ACC"/>
    <w:rsid w:val="00517FEA"/>
    <w:rsid w:val="005204A3"/>
    <w:rsid w:val="00527179"/>
    <w:rsid w:val="005320C6"/>
    <w:rsid w:val="00534AEC"/>
    <w:rsid w:val="00534BBC"/>
    <w:rsid w:val="00536765"/>
    <w:rsid w:val="0053692E"/>
    <w:rsid w:val="00536F31"/>
    <w:rsid w:val="005374D9"/>
    <w:rsid w:val="00540C85"/>
    <w:rsid w:val="005415CC"/>
    <w:rsid w:val="0054388A"/>
    <w:rsid w:val="00544075"/>
    <w:rsid w:val="00545282"/>
    <w:rsid w:val="00545C6C"/>
    <w:rsid w:val="00550126"/>
    <w:rsid w:val="00552AD8"/>
    <w:rsid w:val="005547D2"/>
    <w:rsid w:val="005555CC"/>
    <w:rsid w:val="0055750F"/>
    <w:rsid w:val="0056254E"/>
    <w:rsid w:val="005633E9"/>
    <w:rsid w:val="00566554"/>
    <w:rsid w:val="00566C58"/>
    <w:rsid w:val="005715DC"/>
    <w:rsid w:val="00571BCD"/>
    <w:rsid w:val="005728FC"/>
    <w:rsid w:val="0057446A"/>
    <w:rsid w:val="0057593D"/>
    <w:rsid w:val="00575965"/>
    <w:rsid w:val="00575A57"/>
    <w:rsid w:val="00581353"/>
    <w:rsid w:val="00582504"/>
    <w:rsid w:val="00584D3E"/>
    <w:rsid w:val="0058522B"/>
    <w:rsid w:val="005853F9"/>
    <w:rsid w:val="0058671B"/>
    <w:rsid w:val="00586A23"/>
    <w:rsid w:val="0058723C"/>
    <w:rsid w:val="00590E3F"/>
    <w:rsid w:val="00590EC2"/>
    <w:rsid w:val="00592D36"/>
    <w:rsid w:val="005939B2"/>
    <w:rsid w:val="0059441C"/>
    <w:rsid w:val="00597374"/>
    <w:rsid w:val="00597CD7"/>
    <w:rsid w:val="00597EAE"/>
    <w:rsid w:val="005A145F"/>
    <w:rsid w:val="005A2FCE"/>
    <w:rsid w:val="005A3900"/>
    <w:rsid w:val="005A5D88"/>
    <w:rsid w:val="005A77F2"/>
    <w:rsid w:val="005B0685"/>
    <w:rsid w:val="005B0F68"/>
    <w:rsid w:val="005B1344"/>
    <w:rsid w:val="005B1D0C"/>
    <w:rsid w:val="005B31E0"/>
    <w:rsid w:val="005B53DC"/>
    <w:rsid w:val="005B55E5"/>
    <w:rsid w:val="005B7A51"/>
    <w:rsid w:val="005B7E3A"/>
    <w:rsid w:val="005D1B52"/>
    <w:rsid w:val="005D3459"/>
    <w:rsid w:val="005D537C"/>
    <w:rsid w:val="005D66FA"/>
    <w:rsid w:val="005D6BB0"/>
    <w:rsid w:val="005E1216"/>
    <w:rsid w:val="005E153C"/>
    <w:rsid w:val="005E45B5"/>
    <w:rsid w:val="005E4E88"/>
    <w:rsid w:val="005E583A"/>
    <w:rsid w:val="005E60C8"/>
    <w:rsid w:val="005E66A4"/>
    <w:rsid w:val="005F0198"/>
    <w:rsid w:val="005F07B1"/>
    <w:rsid w:val="005F0EBC"/>
    <w:rsid w:val="005F76E2"/>
    <w:rsid w:val="006004C9"/>
    <w:rsid w:val="00601F3B"/>
    <w:rsid w:val="006029A4"/>
    <w:rsid w:val="00603F7A"/>
    <w:rsid w:val="006040DD"/>
    <w:rsid w:val="006054C7"/>
    <w:rsid w:val="006106CA"/>
    <w:rsid w:val="0061105D"/>
    <w:rsid w:val="00612E22"/>
    <w:rsid w:val="006130EC"/>
    <w:rsid w:val="00613BF1"/>
    <w:rsid w:val="00614560"/>
    <w:rsid w:val="00614936"/>
    <w:rsid w:val="00616ED1"/>
    <w:rsid w:val="00616F79"/>
    <w:rsid w:val="00623A0D"/>
    <w:rsid w:val="00625872"/>
    <w:rsid w:val="00627622"/>
    <w:rsid w:val="006304E6"/>
    <w:rsid w:val="00630A34"/>
    <w:rsid w:val="0063150C"/>
    <w:rsid w:val="00631CC9"/>
    <w:rsid w:val="00632385"/>
    <w:rsid w:val="0063281C"/>
    <w:rsid w:val="0063285C"/>
    <w:rsid w:val="006330FA"/>
    <w:rsid w:val="006369AD"/>
    <w:rsid w:val="006376B0"/>
    <w:rsid w:val="00640144"/>
    <w:rsid w:val="00641ED4"/>
    <w:rsid w:val="006452CC"/>
    <w:rsid w:val="00646B75"/>
    <w:rsid w:val="00650CEE"/>
    <w:rsid w:val="00650E1D"/>
    <w:rsid w:val="006510E5"/>
    <w:rsid w:val="0065303F"/>
    <w:rsid w:val="00654128"/>
    <w:rsid w:val="0065565D"/>
    <w:rsid w:val="00656CF7"/>
    <w:rsid w:val="00657015"/>
    <w:rsid w:val="00662721"/>
    <w:rsid w:val="00663346"/>
    <w:rsid w:val="00664ED1"/>
    <w:rsid w:val="00665339"/>
    <w:rsid w:val="006678F9"/>
    <w:rsid w:val="00670FC7"/>
    <w:rsid w:val="00671861"/>
    <w:rsid w:val="006750E5"/>
    <w:rsid w:val="00676F0D"/>
    <w:rsid w:val="00677F19"/>
    <w:rsid w:val="006813FB"/>
    <w:rsid w:val="00684B91"/>
    <w:rsid w:val="00685151"/>
    <w:rsid w:val="00690315"/>
    <w:rsid w:val="00692EB1"/>
    <w:rsid w:val="0069675F"/>
    <w:rsid w:val="00697C07"/>
    <w:rsid w:val="006A144C"/>
    <w:rsid w:val="006A4338"/>
    <w:rsid w:val="006A540D"/>
    <w:rsid w:val="006A54C9"/>
    <w:rsid w:val="006A5994"/>
    <w:rsid w:val="006B43D9"/>
    <w:rsid w:val="006B4753"/>
    <w:rsid w:val="006B5198"/>
    <w:rsid w:val="006B5353"/>
    <w:rsid w:val="006C08B0"/>
    <w:rsid w:val="006C16FC"/>
    <w:rsid w:val="006C3DBC"/>
    <w:rsid w:val="006C3E67"/>
    <w:rsid w:val="006C4DD9"/>
    <w:rsid w:val="006D13AA"/>
    <w:rsid w:val="006D3A0E"/>
    <w:rsid w:val="006D53E3"/>
    <w:rsid w:val="006D5954"/>
    <w:rsid w:val="006D7636"/>
    <w:rsid w:val="006E00ED"/>
    <w:rsid w:val="006E01E2"/>
    <w:rsid w:val="006E0D44"/>
    <w:rsid w:val="006E4221"/>
    <w:rsid w:val="006E4C03"/>
    <w:rsid w:val="006E7CA0"/>
    <w:rsid w:val="006F260C"/>
    <w:rsid w:val="006F4A17"/>
    <w:rsid w:val="006F50EB"/>
    <w:rsid w:val="006F71DB"/>
    <w:rsid w:val="00700006"/>
    <w:rsid w:val="007009CE"/>
    <w:rsid w:val="007012DD"/>
    <w:rsid w:val="007038F3"/>
    <w:rsid w:val="00706D1B"/>
    <w:rsid w:val="007073E1"/>
    <w:rsid w:val="00712E9F"/>
    <w:rsid w:val="0071316B"/>
    <w:rsid w:val="007134AD"/>
    <w:rsid w:val="007138DF"/>
    <w:rsid w:val="00714039"/>
    <w:rsid w:val="007141C8"/>
    <w:rsid w:val="00714666"/>
    <w:rsid w:val="00715C54"/>
    <w:rsid w:val="0071616E"/>
    <w:rsid w:val="00720379"/>
    <w:rsid w:val="00722346"/>
    <w:rsid w:val="00724BF7"/>
    <w:rsid w:val="00725A07"/>
    <w:rsid w:val="007303F5"/>
    <w:rsid w:val="0073074C"/>
    <w:rsid w:val="00730D25"/>
    <w:rsid w:val="00731C24"/>
    <w:rsid w:val="00735E58"/>
    <w:rsid w:val="00737CD1"/>
    <w:rsid w:val="007430DD"/>
    <w:rsid w:val="00745BD2"/>
    <w:rsid w:val="00750DF6"/>
    <w:rsid w:val="0075239A"/>
    <w:rsid w:val="00752BD7"/>
    <w:rsid w:val="00754417"/>
    <w:rsid w:val="00754516"/>
    <w:rsid w:val="0075781C"/>
    <w:rsid w:val="00757AFF"/>
    <w:rsid w:val="007609EA"/>
    <w:rsid w:val="0076188A"/>
    <w:rsid w:val="00764D8B"/>
    <w:rsid w:val="007655A2"/>
    <w:rsid w:val="0076691F"/>
    <w:rsid w:val="0077006A"/>
    <w:rsid w:val="00774EC2"/>
    <w:rsid w:val="007819F5"/>
    <w:rsid w:val="0078304F"/>
    <w:rsid w:val="007835C7"/>
    <w:rsid w:val="00785C2E"/>
    <w:rsid w:val="007872DD"/>
    <w:rsid w:val="007A0E09"/>
    <w:rsid w:val="007A348E"/>
    <w:rsid w:val="007A5813"/>
    <w:rsid w:val="007A76D2"/>
    <w:rsid w:val="007B12D0"/>
    <w:rsid w:val="007B181C"/>
    <w:rsid w:val="007B194B"/>
    <w:rsid w:val="007B28A8"/>
    <w:rsid w:val="007B4DB8"/>
    <w:rsid w:val="007B5C0D"/>
    <w:rsid w:val="007C0C1A"/>
    <w:rsid w:val="007C11F3"/>
    <w:rsid w:val="007C12C6"/>
    <w:rsid w:val="007C1B46"/>
    <w:rsid w:val="007C317C"/>
    <w:rsid w:val="007C48D8"/>
    <w:rsid w:val="007C7968"/>
    <w:rsid w:val="007D1A77"/>
    <w:rsid w:val="007D2DF4"/>
    <w:rsid w:val="007D3358"/>
    <w:rsid w:val="007D3C75"/>
    <w:rsid w:val="007D3F6D"/>
    <w:rsid w:val="007D406C"/>
    <w:rsid w:val="007D4765"/>
    <w:rsid w:val="007D6789"/>
    <w:rsid w:val="007D7614"/>
    <w:rsid w:val="007D79A8"/>
    <w:rsid w:val="007E15C2"/>
    <w:rsid w:val="007E1AF8"/>
    <w:rsid w:val="007E2F29"/>
    <w:rsid w:val="007E2FEA"/>
    <w:rsid w:val="007E430F"/>
    <w:rsid w:val="007E4655"/>
    <w:rsid w:val="007E6B08"/>
    <w:rsid w:val="007E71D6"/>
    <w:rsid w:val="007F0237"/>
    <w:rsid w:val="007F19C9"/>
    <w:rsid w:val="007F23A4"/>
    <w:rsid w:val="007F2827"/>
    <w:rsid w:val="007F2CC0"/>
    <w:rsid w:val="007F4F3B"/>
    <w:rsid w:val="007F6D3C"/>
    <w:rsid w:val="0080013D"/>
    <w:rsid w:val="00800211"/>
    <w:rsid w:val="00802501"/>
    <w:rsid w:val="00802B8E"/>
    <w:rsid w:val="00805535"/>
    <w:rsid w:val="0080581A"/>
    <w:rsid w:val="008074E2"/>
    <w:rsid w:val="00810841"/>
    <w:rsid w:val="008122B6"/>
    <w:rsid w:val="0081416D"/>
    <w:rsid w:val="00817E65"/>
    <w:rsid w:val="00822DBF"/>
    <w:rsid w:val="00824611"/>
    <w:rsid w:val="00824F2E"/>
    <w:rsid w:val="00830136"/>
    <w:rsid w:val="00830FE2"/>
    <w:rsid w:val="00831D7B"/>
    <w:rsid w:val="0083410E"/>
    <w:rsid w:val="008378FE"/>
    <w:rsid w:val="0084045B"/>
    <w:rsid w:val="0084411D"/>
    <w:rsid w:val="00846B2F"/>
    <w:rsid w:val="008518CA"/>
    <w:rsid w:val="0085240C"/>
    <w:rsid w:val="0085350E"/>
    <w:rsid w:val="00854F1F"/>
    <w:rsid w:val="008608DB"/>
    <w:rsid w:val="008632E5"/>
    <w:rsid w:val="0086357C"/>
    <w:rsid w:val="00864C00"/>
    <w:rsid w:val="008653E3"/>
    <w:rsid w:val="00865571"/>
    <w:rsid w:val="008657C2"/>
    <w:rsid w:val="00865C40"/>
    <w:rsid w:val="00865CF8"/>
    <w:rsid w:val="00867548"/>
    <w:rsid w:val="008707C5"/>
    <w:rsid w:val="00873C8A"/>
    <w:rsid w:val="00876C9C"/>
    <w:rsid w:val="008801A3"/>
    <w:rsid w:val="0088088B"/>
    <w:rsid w:val="00880B9F"/>
    <w:rsid w:val="00883185"/>
    <w:rsid w:val="008834F8"/>
    <w:rsid w:val="00885120"/>
    <w:rsid w:val="00885602"/>
    <w:rsid w:val="00885AA6"/>
    <w:rsid w:val="00885CBE"/>
    <w:rsid w:val="00885D46"/>
    <w:rsid w:val="00886AEC"/>
    <w:rsid w:val="0088788B"/>
    <w:rsid w:val="00892B7D"/>
    <w:rsid w:val="0089331E"/>
    <w:rsid w:val="00893EFA"/>
    <w:rsid w:val="00894828"/>
    <w:rsid w:val="008958EE"/>
    <w:rsid w:val="00897835"/>
    <w:rsid w:val="00897D1E"/>
    <w:rsid w:val="008A01CF"/>
    <w:rsid w:val="008A0BD0"/>
    <w:rsid w:val="008A268A"/>
    <w:rsid w:val="008A2C57"/>
    <w:rsid w:val="008A7742"/>
    <w:rsid w:val="008B092F"/>
    <w:rsid w:val="008B0A17"/>
    <w:rsid w:val="008B1242"/>
    <w:rsid w:val="008B3377"/>
    <w:rsid w:val="008B3FFF"/>
    <w:rsid w:val="008B5695"/>
    <w:rsid w:val="008C04FB"/>
    <w:rsid w:val="008C2D11"/>
    <w:rsid w:val="008C4EBE"/>
    <w:rsid w:val="008C4F8A"/>
    <w:rsid w:val="008C5CF5"/>
    <w:rsid w:val="008C5DB5"/>
    <w:rsid w:val="008C6516"/>
    <w:rsid w:val="008D0E0B"/>
    <w:rsid w:val="008D14FC"/>
    <w:rsid w:val="008D1C45"/>
    <w:rsid w:val="008D3472"/>
    <w:rsid w:val="008D471F"/>
    <w:rsid w:val="008D4860"/>
    <w:rsid w:val="008D71FA"/>
    <w:rsid w:val="008D7A15"/>
    <w:rsid w:val="008E47E0"/>
    <w:rsid w:val="008F03E6"/>
    <w:rsid w:val="008F1095"/>
    <w:rsid w:val="008F1D1D"/>
    <w:rsid w:val="008F39E6"/>
    <w:rsid w:val="008F5096"/>
    <w:rsid w:val="008F5C20"/>
    <w:rsid w:val="008F5EA9"/>
    <w:rsid w:val="00904193"/>
    <w:rsid w:val="009079DB"/>
    <w:rsid w:val="00907AC8"/>
    <w:rsid w:val="009100D4"/>
    <w:rsid w:val="00910CED"/>
    <w:rsid w:val="00910F62"/>
    <w:rsid w:val="00911A25"/>
    <w:rsid w:val="009133EA"/>
    <w:rsid w:val="00914976"/>
    <w:rsid w:val="00917C1A"/>
    <w:rsid w:val="00917CE3"/>
    <w:rsid w:val="00920379"/>
    <w:rsid w:val="00925C35"/>
    <w:rsid w:val="00925C6E"/>
    <w:rsid w:val="00926C41"/>
    <w:rsid w:val="0093016A"/>
    <w:rsid w:val="0093155E"/>
    <w:rsid w:val="00931A91"/>
    <w:rsid w:val="0093231E"/>
    <w:rsid w:val="009337B2"/>
    <w:rsid w:val="009346B0"/>
    <w:rsid w:val="00940D6C"/>
    <w:rsid w:val="009427AD"/>
    <w:rsid w:val="0094363C"/>
    <w:rsid w:val="00943C07"/>
    <w:rsid w:val="00946BC2"/>
    <w:rsid w:val="00951F2C"/>
    <w:rsid w:val="00951FB1"/>
    <w:rsid w:val="00952089"/>
    <w:rsid w:val="0095503C"/>
    <w:rsid w:val="00956836"/>
    <w:rsid w:val="00960CA9"/>
    <w:rsid w:val="00962805"/>
    <w:rsid w:val="00963B55"/>
    <w:rsid w:val="00964D48"/>
    <w:rsid w:val="00965979"/>
    <w:rsid w:val="00965C3A"/>
    <w:rsid w:val="00966CA0"/>
    <w:rsid w:val="009673D4"/>
    <w:rsid w:val="00967487"/>
    <w:rsid w:val="0097211C"/>
    <w:rsid w:val="009732CB"/>
    <w:rsid w:val="00973D91"/>
    <w:rsid w:val="00976B28"/>
    <w:rsid w:val="00976C66"/>
    <w:rsid w:val="0097780D"/>
    <w:rsid w:val="009779B1"/>
    <w:rsid w:val="00983B08"/>
    <w:rsid w:val="009843F5"/>
    <w:rsid w:val="00985082"/>
    <w:rsid w:val="00987793"/>
    <w:rsid w:val="00987A80"/>
    <w:rsid w:val="00990F51"/>
    <w:rsid w:val="00991274"/>
    <w:rsid w:val="009919B2"/>
    <w:rsid w:val="00993C93"/>
    <w:rsid w:val="009941A5"/>
    <w:rsid w:val="009965AF"/>
    <w:rsid w:val="00996891"/>
    <w:rsid w:val="009A0A43"/>
    <w:rsid w:val="009A54FF"/>
    <w:rsid w:val="009A66E7"/>
    <w:rsid w:val="009A784E"/>
    <w:rsid w:val="009A7BA1"/>
    <w:rsid w:val="009B04A3"/>
    <w:rsid w:val="009B06C2"/>
    <w:rsid w:val="009B1AA4"/>
    <w:rsid w:val="009B1E81"/>
    <w:rsid w:val="009B29D8"/>
    <w:rsid w:val="009B2E8E"/>
    <w:rsid w:val="009B341C"/>
    <w:rsid w:val="009B4A19"/>
    <w:rsid w:val="009B557F"/>
    <w:rsid w:val="009C2B1F"/>
    <w:rsid w:val="009D2F45"/>
    <w:rsid w:val="009D3749"/>
    <w:rsid w:val="009D4E1D"/>
    <w:rsid w:val="009D4FC6"/>
    <w:rsid w:val="009D67C9"/>
    <w:rsid w:val="009D6BCE"/>
    <w:rsid w:val="009E00B5"/>
    <w:rsid w:val="009E0714"/>
    <w:rsid w:val="009E1117"/>
    <w:rsid w:val="009E1731"/>
    <w:rsid w:val="009E3092"/>
    <w:rsid w:val="009E3CDF"/>
    <w:rsid w:val="009E41A0"/>
    <w:rsid w:val="009E46B4"/>
    <w:rsid w:val="009E4732"/>
    <w:rsid w:val="009E4981"/>
    <w:rsid w:val="009E7672"/>
    <w:rsid w:val="009E7C28"/>
    <w:rsid w:val="009F0048"/>
    <w:rsid w:val="009F101B"/>
    <w:rsid w:val="009F2B70"/>
    <w:rsid w:val="009F7B66"/>
    <w:rsid w:val="009F7BE8"/>
    <w:rsid w:val="00A0053F"/>
    <w:rsid w:val="00A0130E"/>
    <w:rsid w:val="00A01CF0"/>
    <w:rsid w:val="00A06323"/>
    <w:rsid w:val="00A068D6"/>
    <w:rsid w:val="00A078DA"/>
    <w:rsid w:val="00A07FF8"/>
    <w:rsid w:val="00A10C72"/>
    <w:rsid w:val="00A1193D"/>
    <w:rsid w:val="00A11A8D"/>
    <w:rsid w:val="00A11C03"/>
    <w:rsid w:val="00A13192"/>
    <w:rsid w:val="00A13D1D"/>
    <w:rsid w:val="00A161BB"/>
    <w:rsid w:val="00A16228"/>
    <w:rsid w:val="00A16486"/>
    <w:rsid w:val="00A204EA"/>
    <w:rsid w:val="00A249FF"/>
    <w:rsid w:val="00A27A58"/>
    <w:rsid w:val="00A30043"/>
    <w:rsid w:val="00A31CBA"/>
    <w:rsid w:val="00A363EE"/>
    <w:rsid w:val="00A368C4"/>
    <w:rsid w:val="00A42D31"/>
    <w:rsid w:val="00A431B3"/>
    <w:rsid w:val="00A44AC0"/>
    <w:rsid w:val="00A511E5"/>
    <w:rsid w:val="00A51A1B"/>
    <w:rsid w:val="00A5285B"/>
    <w:rsid w:val="00A55FD4"/>
    <w:rsid w:val="00A605A1"/>
    <w:rsid w:val="00A634E1"/>
    <w:rsid w:val="00A65285"/>
    <w:rsid w:val="00A66E25"/>
    <w:rsid w:val="00A7024A"/>
    <w:rsid w:val="00A70A03"/>
    <w:rsid w:val="00A7214E"/>
    <w:rsid w:val="00A72A52"/>
    <w:rsid w:val="00A747F5"/>
    <w:rsid w:val="00A80F84"/>
    <w:rsid w:val="00A8562C"/>
    <w:rsid w:val="00A85B5B"/>
    <w:rsid w:val="00A86A20"/>
    <w:rsid w:val="00A86EEE"/>
    <w:rsid w:val="00A9005F"/>
    <w:rsid w:val="00A90634"/>
    <w:rsid w:val="00A922E2"/>
    <w:rsid w:val="00A92DBB"/>
    <w:rsid w:val="00A930F5"/>
    <w:rsid w:val="00A93D65"/>
    <w:rsid w:val="00A93DE5"/>
    <w:rsid w:val="00A95745"/>
    <w:rsid w:val="00A95A0C"/>
    <w:rsid w:val="00A96568"/>
    <w:rsid w:val="00A96844"/>
    <w:rsid w:val="00A97AB8"/>
    <w:rsid w:val="00AA1182"/>
    <w:rsid w:val="00AA2CDD"/>
    <w:rsid w:val="00AA36AE"/>
    <w:rsid w:val="00AA6264"/>
    <w:rsid w:val="00AA674C"/>
    <w:rsid w:val="00AA7001"/>
    <w:rsid w:val="00AA76E6"/>
    <w:rsid w:val="00AA7F13"/>
    <w:rsid w:val="00AB2832"/>
    <w:rsid w:val="00AB3B88"/>
    <w:rsid w:val="00AB4B19"/>
    <w:rsid w:val="00AB4CDB"/>
    <w:rsid w:val="00AB6D7B"/>
    <w:rsid w:val="00AC002D"/>
    <w:rsid w:val="00AC0097"/>
    <w:rsid w:val="00AC2616"/>
    <w:rsid w:val="00AC32DC"/>
    <w:rsid w:val="00AC3641"/>
    <w:rsid w:val="00AC5A2E"/>
    <w:rsid w:val="00AD0C11"/>
    <w:rsid w:val="00AD1FD4"/>
    <w:rsid w:val="00AD2A97"/>
    <w:rsid w:val="00AD3231"/>
    <w:rsid w:val="00AD3BE8"/>
    <w:rsid w:val="00AD4987"/>
    <w:rsid w:val="00AD554A"/>
    <w:rsid w:val="00AD707B"/>
    <w:rsid w:val="00AD710D"/>
    <w:rsid w:val="00AD7344"/>
    <w:rsid w:val="00AD7F98"/>
    <w:rsid w:val="00AE07A6"/>
    <w:rsid w:val="00AE0A81"/>
    <w:rsid w:val="00AE150A"/>
    <w:rsid w:val="00AE1867"/>
    <w:rsid w:val="00AF023C"/>
    <w:rsid w:val="00AF05BA"/>
    <w:rsid w:val="00AF2957"/>
    <w:rsid w:val="00AF2AAE"/>
    <w:rsid w:val="00AF464D"/>
    <w:rsid w:val="00AF4801"/>
    <w:rsid w:val="00AF496D"/>
    <w:rsid w:val="00AF7D78"/>
    <w:rsid w:val="00B05FD2"/>
    <w:rsid w:val="00B07576"/>
    <w:rsid w:val="00B10605"/>
    <w:rsid w:val="00B10C40"/>
    <w:rsid w:val="00B10CF1"/>
    <w:rsid w:val="00B112FD"/>
    <w:rsid w:val="00B12244"/>
    <w:rsid w:val="00B14180"/>
    <w:rsid w:val="00B15D19"/>
    <w:rsid w:val="00B16B27"/>
    <w:rsid w:val="00B175C9"/>
    <w:rsid w:val="00B20686"/>
    <w:rsid w:val="00B217A1"/>
    <w:rsid w:val="00B229F5"/>
    <w:rsid w:val="00B23B53"/>
    <w:rsid w:val="00B23F23"/>
    <w:rsid w:val="00B25AF7"/>
    <w:rsid w:val="00B3051C"/>
    <w:rsid w:val="00B3117B"/>
    <w:rsid w:val="00B31DAC"/>
    <w:rsid w:val="00B32F80"/>
    <w:rsid w:val="00B3579B"/>
    <w:rsid w:val="00B36B92"/>
    <w:rsid w:val="00B41CCF"/>
    <w:rsid w:val="00B439E5"/>
    <w:rsid w:val="00B44428"/>
    <w:rsid w:val="00B46C4F"/>
    <w:rsid w:val="00B531C3"/>
    <w:rsid w:val="00B534EF"/>
    <w:rsid w:val="00B568C4"/>
    <w:rsid w:val="00B60B35"/>
    <w:rsid w:val="00B60FE2"/>
    <w:rsid w:val="00B62D10"/>
    <w:rsid w:val="00B6454E"/>
    <w:rsid w:val="00B65E61"/>
    <w:rsid w:val="00B70973"/>
    <w:rsid w:val="00B73B93"/>
    <w:rsid w:val="00B73DB0"/>
    <w:rsid w:val="00B74F37"/>
    <w:rsid w:val="00B80F63"/>
    <w:rsid w:val="00B83769"/>
    <w:rsid w:val="00B85EFD"/>
    <w:rsid w:val="00B8679D"/>
    <w:rsid w:val="00B86ADC"/>
    <w:rsid w:val="00B87F4F"/>
    <w:rsid w:val="00B9059F"/>
    <w:rsid w:val="00B91961"/>
    <w:rsid w:val="00B91B1C"/>
    <w:rsid w:val="00B920D8"/>
    <w:rsid w:val="00B93E5B"/>
    <w:rsid w:val="00B94812"/>
    <w:rsid w:val="00B94B0C"/>
    <w:rsid w:val="00B94D5A"/>
    <w:rsid w:val="00B973FC"/>
    <w:rsid w:val="00BA1DC1"/>
    <w:rsid w:val="00BA38BE"/>
    <w:rsid w:val="00BB1AA1"/>
    <w:rsid w:val="00BB26F6"/>
    <w:rsid w:val="00BB39B0"/>
    <w:rsid w:val="00BB5D64"/>
    <w:rsid w:val="00BB645B"/>
    <w:rsid w:val="00BB6A9A"/>
    <w:rsid w:val="00BB758B"/>
    <w:rsid w:val="00BC0707"/>
    <w:rsid w:val="00BC0BC2"/>
    <w:rsid w:val="00BC274E"/>
    <w:rsid w:val="00BC2F21"/>
    <w:rsid w:val="00BC315E"/>
    <w:rsid w:val="00BC5C1B"/>
    <w:rsid w:val="00BC5F24"/>
    <w:rsid w:val="00BC6721"/>
    <w:rsid w:val="00BC69F8"/>
    <w:rsid w:val="00BC775B"/>
    <w:rsid w:val="00BC78FA"/>
    <w:rsid w:val="00BD24FF"/>
    <w:rsid w:val="00BD2B4F"/>
    <w:rsid w:val="00BD3FE0"/>
    <w:rsid w:val="00BD4762"/>
    <w:rsid w:val="00BD5C33"/>
    <w:rsid w:val="00BD6416"/>
    <w:rsid w:val="00BE0881"/>
    <w:rsid w:val="00BE09CF"/>
    <w:rsid w:val="00BE2805"/>
    <w:rsid w:val="00BE2F6C"/>
    <w:rsid w:val="00BE36BF"/>
    <w:rsid w:val="00BE3BBD"/>
    <w:rsid w:val="00BE3F3A"/>
    <w:rsid w:val="00BE5830"/>
    <w:rsid w:val="00BE6291"/>
    <w:rsid w:val="00BE6895"/>
    <w:rsid w:val="00BE77D2"/>
    <w:rsid w:val="00BF0860"/>
    <w:rsid w:val="00BF0B1A"/>
    <w:rsid w:val="00BF23F6"/>
    <w:rsid w:val="00BF283B"/>
    <w:rsid w:val="00BF2D54"/>
    <w:rsid w:val="00BF4F29"/>
    <w:rsid w:val="00BF4F66"/>
    <w:rsid w:val="00BF5A94"/>
    <w:rsid w:val="00BF5BFB"/>
    <w:rsid w:val="00BF63D1"/>
    <w:rsid w:val="00BF6865"/>
    <w:rsid w:val="00BF6B50"/>
    <w:rsid w:val="00BF7E9B"/>
    <w:rsid w:val="00C00F3C"/>
    <w:rsid w:val="00C020EB"/>
    <w:rsid w:val="00C02A10"/>
    <w:rsid w:val="00C1075C"/>
    <w:rsid w:val="00C129EE"/>
    <w:rsid w:val="00C12BD3"/>
    <w:rsid w:val="00C16B70"/>
    <w:rsid w:val="00C21CB8"/>
    <w:rsid w:val="00C21D02"/>
    <w:rsid w:val="00C2239B"/>
    <w:rsid w:val="00C23D0A"/>
    <w:rsid w:val="00C24A24"/>
    <w:rsid w:val="00C25EE5"/>
    <w:rsid w:val="00C26401"/>
    <w:rsid w:val="00C2717B"/>
    <w:rsid w:val="00C27C8C"/>
    <w:rsid w:val="00C31338"/>
    <w:rsid w:val="00C32042"/>
    <w:rsid w:val="00C3213A"/>
    <w:rsid w:val="00C33663"/>
    <w:rsid w:val="00C368D9"/>
    <w:rsid w:val="00C370D7"/>
    <w:rsid w:val="00C43589"/>
    <w:rsid w:val="00C44536"/>
    <w:rsid w:val="00C45F41"/>
    <w:rsid w:val="00C4798B"/>
    <w:rsid w:val="00C479CA"/>
    <w:rsid w:val="00C47D57"/>
    <w:rsid w:val="00C505B0"/>
    <w:rsid w:val="00C511B9"/>
    <w:rsid w:val="00C51BF5"/>
    <w:rsid w:val="00C528C3"/>
    <w:rsid w:val="00C532A7"/>
    <w:rsid w:val="00C53C64"/>
    <w:rsid w:val="00C53CEA"/>
    <w:rsid w:val="00C54095"/>
    <w:rsid w:val="00C54900"/>
    <w:rsid w:val="00C55C7D"/>
    <w:rsid w:val="00C601E1"/>
    <w:rsid w:val="00C61D60"/>
    <w:rsid w:val="00C622D4"/>
    <w:rsid w:val="00C6274B"/>
    <w:rsid w:val="00C652E4"/>
    <w:rsid w:val="00C65A0B"/>
    <w:rsid w:val="00C6757E"/>
    <w:rsid w:val="00C72E2D"/>
    <w:rsid w:val="00C747C4"/>
    <w:rsid w:val="00C8044C"/>
    <w:rsid w:val="00C80BF2"/>
    <w:rsid w:val="00C823CC"/>
    <w:rsid w:val="00C86637"/>
    <w:rsid w:val="00C929AD"/>
    <w:rsid w:val="00C9469F"/>
    <w:rsid w:val="00C9483F"/>
    <w:rsid w:val="00C949B8"/>
    <w:rsid w:val="00C9628A"/>
    <w:rsid w:val="00C9770F"/>
    <w:rsid w:val="00CA00BC"/>
    <w:rsid w:val="00CA1D9D"/>
    <w:rsid w:val="00CA218E"/>
    <w:rsid w:val="00CA354D"/>
    <w:rsid w:val="00CA5A4C"/>
    <w:rsid w:val="00CB1F69"/>
    <w:rsid w:val="00CB61A0"/>
    <w:rsid w:val="00CB6EE9"/>
    <w:rsid w:val="00CB7C50"/>
    <w:rsid w:val="00CC02F5"/>
    <w:rsid w:val="00CC1246"/>
    <w:rsid w:val="00CC2BAA"/>
    <w:rsid w:val="00CC6509"/>
    <w:rsid w:val="00CC7219"/>
    <w:rsid w:val="00CC7424"/>
    <w:rsid w:val="00CD036C"/>
    <w:rsid w:val="00CD0BA0"/>
    <w:rsid w:val="00CD4EC7"/>
    <w:rsid w:val="00CD58EE"/>
    <w:rsid w:val="00CD7BD5"/>
    <w:rsid w:val="00CE07A1"/>
    <w:rsid w:val="00CE16B3"/>
    <w:rsid w:val="00CE4B20"/>
    <w:rsid w:val="00CE4CD7"/>
    <w:rsid w:val="00CE4DD5"/>
    <w:rsid w:val="00CE6C46"/>
    <w:rsid w:val="00CE728D"/>
    <w:rsid w:val="00CF18FD"/>
    <w:rsid w:val="00CF38F3"/>
    <w:rsid w:val="00CF3B47"/>
    <w:rsid w:val="00CF4050"/>
    <w:rsid w:val="00CF4F24"/>
    <w:rsid w:val="00CF5545"/>
    <w:rsid w:val="00CF6518"/>
    <w:rsid w:val="00CF6893"/>
    <w:rsid w:val="00CF6C21"/>
    <w:rsid w:val="00D01453"/>
    <w:rsid w:val="00D01AC1"/>
    <w:rsid w:val="00D0217E"/>
    <w:rsid w:val="00D02D7E"/>
    <w:rsid w:val="00D0306E"/>
    <w:rsid w:val="00D0375F"/>
    <w:rsid w:val="00D0379F"/>
    <w:rsid w:val="00D04EFF"/>
    <w:rsid w:val="00D05105"/>
    <w:rsid w:val="00D071B5"/>
    <w:rsid w:val="00D13366"/>
    <w:rsid w:val="00D13961"/>
    <w:rsid w:val="00D13F21"/>
    <w:rsid w:val="00D15FAB"/>
    <w:rsid w:val="00D160CD"/>
    <w:rsid w:val="00D2044F"/>
    <w:rsid w:val="00D211E6"/>
    <w:rsid w:val="00D2273A"/>
    <w:rsid w:val="00D2583E"/>
    <w:rsid w:val="00D2601F"/>
    <w:rsid w:val="00D272CE"/>
    <w:rsid w:val="00D273BE"/>
    <w:rsid w:val="00D300BB"/>
    <w:rsid w:val="00D302BF"/>
    <w:rsid w:val="00D3093F"/>
    <w:rsid w:val="00D325A8"/>
    <w:rsid w:val="00D35006"/>
    <w:rsid w:val="00D3561E"/>
    <w:rsid w:val="00D36321"/>
    <w:rsid w:val="00D364B4"/>
    <w:rsid w:val="00D374B8"/>
    <w:rsid w:val="00D37549"/>
    <w:rsid w:val="00D4082C"/>
    <w:rsid w:val="00D40BB0"/>
    <w:rsid w:val="00D40DF0"/>
    <w:rsid w:val="00D432A2"/>
    <w:rsid w:val="00D43F82"/>
    <w:rsid w:val="00D45014"/>
    <w:rsid w:val="00D45582"/>
    <w:rsid w:val="00D45926"/>
    <w:rsid w:val="00D46E05"/>
    <w:rsid w:val="00D479B8"/>
    <w:rsid w:val="00D50B9E"/>
    <w:rsid w:val="00D50D07"/>
    <w:rsid w:val="00D520C1"/>
    <w:rsid w:val="00D522E9"/>
    <w:rsid w:val="00D52F4D"/>
    <w:rsid w:val="00D549B4"/>
    <w:rsid w:val="00D568E5"/>
    <w:rsid w:val="00D56907"/>
    <w:rsid w:val="00D56A2A"/>
    <w:rsid w:val="00D56B24"/>
    <w:rsid w:val="00D571BE"/>
    <w:rsid w:val="00D57382"/>
    <w:rsid w:val="00D61C69"/>
    <w:rsid w:val="00D61EE8"/>
    <w:rsid w:val="00D64687"/>
    <w:rsid w:val="00D648E9"/>
    <w:rsid w:val="00D64F4E"/>
    <w:rsid w:val="00D71D59"/>
    <w:rsid w:val="00D720CE"/>
    <w:rsid w:val="00D733AF"/>
    <w:rsid w:val="00D741EC"/>
    <w:rsid w:val="00D75E39"/>
    <w:rsid w:val="00D761C9"/>
    <w:rsid w:val="00D76986"/>
    <w:rsid w:val="00D77415"/>
    <w:rsid w:val="00D77B18"/>
    <w:rsid w:val="00D77F83"/>
    <w:rsid w:val="00D81078"/>
    <w:rsid w:val="00D83EEA"/>
    <w:rsid w:val="00D91DC8"/>
    <w:rsid w:val="00D94F0C"/>
    <w:rsid w:val="00D96DBF"/>
    <w:rsid w:val="00D972C7"/>
    <w:rsid w:val="00D9757F"/>
    <w:rsid w:val="00DA017B"/>
    <w:rsid w:val="00DA12FE"/>
    <w:rsid w:val="00DA27C4"/>
    <w:rsid w:val="00DA2CCE"/>
    <w:rsid w:val="00DA4816"/>
    <w:rsid w:val="00DA5369"/>
    <w:rsid w:val="00DA78F0"/>
    <w:rsid w:val="00DA79EF"/>
    <w:rsid w:val="00DB0F91"/>
    <w:rsid w:val="00DB12B6"/>
    <w:rsid w:val="00DB1392"/>
    <w:rsid w:val="00DB4FAA"/>
    <w:rsid w:val="00DB7E32"/>
    <w:rsid w:val="00DC11EA"/>
    <w:rsid w:val="00DC2397"/>
    <w:rsid w:val="00DC3A58"/>
    <w:rsid w:val="00DC4EE2"/>
    <w:rsid w:val="00DC739F"/>
    <w:rsid w:val="00DD066B"/>
    <w:rsid w:val="00DD0BA3"/>
    <w:rsid w:val="00DD0E30"/>
    <w:rsid w:val="00DD227F"/>
    <w:rsid w:val="00DD26EF"/>
    <w:rsid w:val="00DD3D5B"/>
    <w:rsid w:val="00DE0084"/>
    <w:rsid w:val="00DE039E"/>
    <w:rsid w:val="00DE06C1"/>
    <w:rsid w:val="00DE1720"/>
    <w:rsid w:val="00DE6142"/>
    <w:rsid w:val="00DE7612"/>
    <w:rsid w:val="00DF3A2B"/>
    <w:rsid w:val="00DF4A7F"/>
    <w:rsid w:val="00DF5ADC"/>
    <w:rsid w:val="00E00472"/>
    <w:rsid w:val="00E00B79"/>
    <w:rsid w:val="00E02C31"/>
    <w:rsid w:val="00E0381E"/>
    <w:rsid w:val="00E03DF8"/>
    <w:rsid w:val="00E03E97"/>
    <w:rsid w:val="00E04CDA"/>
    <w:rsid w:val="00E05A97"/>
    <w:rsid w:val="00E0606E"/>
    <w:rsid w:val="00E06105"/>
    <w:rsid w:val="00E1050A"/>
    <w:rsid w:val="00E11875"/>
    <w:rsid w:val="00E12166"/>
    <w:rsid w:val="00E13239"/>
    <w:rsid w:val="00E14B05"/>
    <w:rsid w:val="00E15D39"/>
    <w:rsid w:val="00E15E1F"/>
    <w:rsid w:val="00E174FE"/>
    <w:rsid w:val="00E22241"/>
    <w:rsid w:val="00E235EA"/>
    <w:rsid w:val="00E248CD"/>
    <w:rsid w:val="00E25AFD"/>
    <w:rsid w:val="00E265CC"/>
    <w:rsid w:val="00E26F20"/>
    <w:rsid w:val="00E30036"/>
    <w:rsid w:val="00E30C51"/>
    <w:rsid w:val="00E329DF"/>
    <w:rsid w:val="00E352AB"/>
    <w:rsid w:val="00E35AB3"/>
    <w:rsid w:val="00E377A5"/>
    <w:rsid w:val="00E40428"/>
    <w:rsid w:val="00E40603"/>
    <w:rsid w:val="00E40B25"/>
    <w:rsid w:val="00E419F6"/>
    <w:rsid w:val="00E42963"/>
    <w:rsid w:val="00E44233"/>
    <w:rsid w:val="00E445E7"/>
    <w:rsid w:val="00E44919"/>
    <w:rsid w:val="00E454A7"/>
    <w:rsid w:val="00E469B0"/>
    <w:rsid w:val="00E46B72"/>
    <w:rsid w:val="00E50877"/>
    <w:rsid w:val="00E525EE"/>
    <w:rsid w:val="00E53909"/>
    <w:rsid w:val="00E544FE"/>
    <w:rsid w:val="00E56EAE"/>
    <w:rsid w:val="00E606DE"/>
    <w:rsid w:val="00E616D3"/>
    <w:rsid w:val="00E63082"/>
    <w:rsid w:val="00E645BD"/>
    <w:rsid w:val="00E65645"/>
    <w:rsid w:val="00E661A5"/>
    <w:rsid w:val="00E67A02"/>
    <w:rsid w:val="00E7013F"/>
    <w:rsid w:val="00E7044F"/>
    <w:rsid w:val="00E737F9"/>
    <w:rsid w:val="00E74A1A"/>
    <w:rsid w:val="00E80015"/>
    <w:rsid w:val="00E8035F"/>
    <w:rsid w:val="00E8191F"/>
    <w:rsid w:val="00E82F4A"/>
    <w:rsid w:val="00E83809"/>
    <w:rsid w:val="00E85EA4"/>
    <w:rsid w:val="00E95C23"/>
    <w:rsid w:val="00E960EE"/>
    <w:rsid w:val="00E97B64"/>
    <w:rsid w:val="00EA0D98"/>
    <w:rsid w:val="00EA4F8E"/>
    <w:rsid w:val="00EA7009"/>
    <w:rsid w:val="00EA770C"/>
    <w:rsid w:val="00EB0446"/>
    <w:rsid w:val="00EB0871"/>
    <w:rsid w:val="00EB0D4E"/>
    <w:rsid w:val="00EB0E9B"/>
    <w:rsid w:val="00EB1C91"/>
    <w:rsid w:val="00EB4C84"/>
    <w:rsid w:val="00EB598E"/>
    <w:rsid w:val="00EB67F6"/>
    <w:rsid w:val="00EC3612"/>
    <w:rsid w:val="00EC4985"/>
    <w:rsid w:val="00EC4FFD"/>
    <w:rsid w:val="00ED03B7"/>
    <w:rsid w:val="00ED0C8B"/>
    <w:rsid w:val="00ED1F67"/>
    <w:rsid w:val="00ED4FD8"/>
    <w:rsid w:val="00ED599D"/>
    <w:rsid w:val="00EE02EF"/>
    <w:rsid w:val="00EE03D4"/>
    <w:rsid w:val="00EE0AB4"/>
    <w:rsid w:val="00EE0EB2"/>
    <w:rsid w:val="00EE0F1E"/>
    <w:rsid w:val="00EE14E0"/>
    <w:rsid w:val="00EE2D39"/>
    <w:rsid w:val="00EE33D7"/>
    <w:rsid w:val="00EE37E9"/>
    <w:rsid w:val="00EE7DA8"/>
    <w:rsid w:val="00EF0C65"/>
    <w:rsid w:val="00EF185E"/>
    <w:rsid w:val="00EF34D2"/>
    <w:rsid w:val="00EF3672"/>
    <w:rsid w:val="00EF4FC0"/>
    <w:rsid w:val="00EF6494"/>
    <w:rsid w:val="00F02739"/>
    <w:rsid w:val="00F02E18"/>
    <w:rsid w:val="00F0444A"/>
    <w:rsid w:val="00F0465D"/>
    <w:rsid w:val="00F05086"/>
    <w:rsid w:val="00F06563"/>
    <w:rsid w:val="00F07406"/>
    <w:rsid w:val="00F0747C"/>
    <w:rsid w:val="00F1320A"/>
    <w:rsid w:val="00F133E8"/>
    <w:rsid w:val="00F14B3D"/>
    <w:rsid w:val="00F15175"/>
    <w:rsid w:val="00F163FA"/>
    <w:rsid w:val="00F16B94"/>
    <w:rsid w:val="00F16FD2"/>
    <w:rsid w:val="00F1727E"/>
    <w:rsid w:val="00F176DC"/>
    <w:rsid w:val="00F178B9"/>
    <w:rsid w:val="00F204FC"/>
    <w:rsid w:val="00F21874"/>
    <w:rsid w:val="00F21D15"/>
    <w:rsid w:val="00F22668"/>
    <w:rsid w:val="00F2271A"/>
    <w:rsid w:val="00F23013"/>
    <w:rsid w:val="00F30024"/>
    <w:rsid w:val="00F31520"/>
    <w:rsid w:val="00F328D3"/>
    <w:rsid w:val="00F329A8"/>
    <w:rsid w:val="00F34F8C"/>
    <w:rsid w:val="00F355F5"/>
    <w:rsid w:val="00F35C1C"/>
    <w:rsid w:val="00F36A17"/>
    <w:rsid w:val="00F37194"/>
    <w:rsid w:val="00F4117B"/>
    <w:rsid w:val="00F469B6"/>
    <w:rsid w:val="00F5022E"/>
    <w:rsid w:val="00F509AC"/>
    <w:rsid w:val="00F51A1D"/>
    <w:rsid w:val="00F526B4"/>
    <w:rsid w:val="00F546F7"/>
    <w:rsid w:val="00F54AFD"/>
    <w:rsid w:val="00F553EB"/>
    <w:rsid w:val="00F5567B"/>
    <w:rsid w:val="00F55843"/>
    <w:rsid w:val="00F55BAE"/>
    <w:rsid w:val="00F57392"/>
    <w:rsid w:val="00F61267"/>
    <w:rsid w:val="00F61C89"/>
    <w:rsid w:val="00F61CBE"/>
    <w:rsid w:val="00F62B83"/>
    <w:rsid w:val="00F635F9"/>
    <w:rsid w:val="00F63A09"/>
    <w:rsid w:val="00F66488"/>
    <w:rsid w:val="00F66A23"/>
    <w:rsid w:val="00F675C9"/>
    <w:rsid w:val="00F67C2A"/>
    <w:rsid w:val="00F67D39"/>
    <w:rsid w:val="00F72CA5"/>
    <w:rsid w:val="00F763F5"/>
    <w:rsid w:val="00F817E6"/>
    <w:rsid w:val="00F81A00"/>
    <w:rsid w:val="00F82568"/>
    <w:rsid w:val="00F8283B"/>
    <w:rsid w:val="00F84462"/>
    <w:rsid w:val="00F84636"/>
    <w:rsid w:val="00F94BA2"/>
    <w:rsid w:val="00F94BE7"/>
    <w:rsid w:val="00F953DD"/>
    <w:rsid w:val="00F97902"/>
    <w:rsid w:val="00FA0CD6"/>
    <w:rsid w:val="00FA32E9"/>
    <w:rsid w:val="00FB1E42"/>
    <w:rsid w:val="00FB2E80"/>
    <w:rsid w:val="00FB46E8"/>
    <w:rsid w:val="00FB4FD8"/>
    <w:rsid w:val="00FB599B"/>
    <w:rsid w:val="00FB645E"/>
    <w:rsid w:val="00FC04FF"/>
    <w:rsid w:val="00FC1746"/>
    <w:rsid w:val="00FC1B5A"/>
    <w:rsid w:val="00FC3358"/>
    <w:rsid w:val="00FC3BBF"/>
    <w:rsid w:val="00FC3EB5"/>
    <w:rsid w:val="00FC4FC1"/>
    <w:rsid w:val="00FC507D"/>
    <w:rsid w:val="00FC56B0"/>
    <w:rsid w:val="00FC5E12"/>
    <w:rsid w:val="00FC625C"/>
    <w:rsid w:val="00FC64C3"/>
    <w:rsid w:val="00FC6771"/>
    <w:rsid w:val="00FC6C8F"/>
    <w:rsid w:val="00FC72A8"/>
    <w:rsid w:val="00FC7C8C"/>
    <w:rsid w:val="00FD0000"/>
    <w:rsid w:val="00FD04BE"/>
    <w:rsid w:val="00FD0B7F"/>
    <w:rsid w:val="00FD18A0"/>
    <w:rsid w:val="00FD18C3"/>
    <w:rsid w:val="00FD1A65"/>
    <w:rsid w:val="00FD1B5F"/>
    <w:rsid w:val="00FD27F7"/>
    <w:rsid w:val="00FD440B"/>
    <w:rsid w:val="00FD471A"/>
    <w:rsid w:val="00FE1771"/>
    <w:rsid w:val="00FE2C2B"/>
    <w:rsid w:val="00FE4785"/>
    <w:rsid w:val="00FE4BFD"/>
    <w:rsid w:val="00FE5EA8"/>
    <w:rsid w:val="00FE6BAA"/>
    <w:rsid w:val="00FF09C9"/>
    <w:rsid w:val="00FF1E68"/>
    <w:rsid w:val="00FF4AF7"/>
    <w:rsid w:val="00FF55D5"/>
    <w:rsid w:val="00FF76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4807"/>
  <w15:docId w15:val="{A36A6F21-3549-4BB3-9A35-566A5994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0144"/>
    <w:rPr>
      <w:rFonts w:ascii="Times New Roman" w:hAnsi="Times New Roman" w:cs="Times New Roman"/>
    </w:rPr>
  </w:style>
  <w:style w:type="paragraph" w:styleId="berschrift1">
    <w:name w:val="heading 1"/>
    <w:basedOn w:val="Standard"/>
    <w:next w:val="Standard"/>
    <w:link w:val="berschrift1Zchn"/>
    <w:uiPriority w:val="9"/>
    <w:qFormat/>
    <w:rsid w:val="007F6D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FC6C8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360ED7"/>
    <w:pPr>
      <w:keepNext/>
      <w:keepLines/>
      <w:spacing w:before="40"/>
      <w:outlineLvl w:val="2"/>
    </w:pPr>
    <w:rPr>
      <w:rFonts w:asciiTheme="majorHAnsi" w:eastAsiaTheme="majorEastAsia" w:hAnsiTheme="majorHAnsi" w:cstheme="majorBidi"/>
      <w:color w:val="1F4D78" w:themeColor="accent1" w:themeShade="7F"/>
    </w:rPr>
  </w:style>
  <w:style w:type="paragraph" w:styleId="berschrift5">
    <w:name w:val="heading 5"/>
    <w:basedOn w:val="Standard"/>
    <w:link w:val="berschrift5Zchn"/>
    <w:uiPriority w:val="9"/>
    <w:qFormat/>
    <w:rsid w:val="00201B6A"/>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E528A"/>
    <w:pPr>
      <w:spacing w:before="100" w:beforeAutospacing="1" w:after="100" w:afterAutospacing="1"/>
    </w:pPr>
  </w:style>
  <w:style w:type="character" w:customStyle="1" w:styleId="berschrift5Zchn">
    <w:name w:val="Überschrift 5 Zchn"/>
    <w:basedOn w:val="Absatz-Standardschriftart"/>
    <w:link w:val="berschrift5"/>
    <w:uiPriority w:val="9"/>
    <w:rsid w:val="00201B6A"/>
    <w:rPr>
      <w:rFonts w:ascii="Times New Roman" w:hAnsi="Times New Roman" w:cs="Times New Roman"/>
      <w:b/>
      <w:bCs/>
      <w:sz w:val="20"/>
      <w:szCs w:val="20"/>
    </w:rPr>
  </w:style>
  <w:style w:type="character" w:customStyle="1" w:styleId="Datum1">
    <w:name w:val="Datum1"/>
    <w:basedOn w:val="Absatz-Standardschriftart"/>
    <w:rsid w:val="00201B6A"/>
  </w:style>
  <w:style w:type="character" w:styleId="Hervorhebung">
    <w:name w:val="Emphasis"/>
    <w:basedOn w:val="Absatz-Standardschriftart"/>
    <w:uiPriority w:val="20"/>
    <w:qFormat/>
    <w:rsid w:val="00201B6A"/>
    <w:rPr>
      <w:i/>
      <w:iCs/>
    </w:rPr>
  </w:style>
  <w:style w:type="character" w:styleId="Fett">
    <w:name w:val="Strong"/>
    <w:basedOn w:val="Absatz-Standardschriftart"/>
    <w:uiPriority w:val="22"/>
    <w:qFormat/>
    <w:rsid w:val="00201B6A"/>
    <w:rPr>
      <w:b/>
      <w:bCs/>
    </w:rPr>
  </w:style>
  <w:style w:type="character" w:customStyle="1" w:styleId="apple-converted-space">
    <w:name w:val="apple-converted-space"/>
    <w:basedOn w:val="Absatz-Standardschriftart"/>
    <w:rsid w:val="00201B6A"/>
  </w:style>
  <w:style w:type="paragraph" w:styleId="KeinLeerraum">
    <w:name w:val="No Spacing"/>
    <w:uiPriority w:val="1"/>
    <w:qFormat/>
    <w:rsid w:val="00004E09"/>
    <w:pPr>
      <w:spacing w:line="276" w:lineRule="auto"/>
    </w:pPr>
    <w:rPr>
      <w:rFonts w:ascii="Times New Roman" w:eastAsia="Times New Roman" w:hAnsi="Times New Roman" w:cs="Times New Roman"/>
      <w:color w:val="050505"/>
      <w:shd w:val="clear" w:color="auto" w:fill="FFFFFF"/>
    </w:rPr>
  </w:style>
  <w:style w:type="character" w:customStyle="1" w:styleId="berschrift1Zchn">
    <w:name w:val="Überschrift 1 Zchn"/>
    <w:basedOn w:val="Absatz-Standardschriftart"/>
    <w:link w:val="berschrift1"/>
    <w:uiPriority w:val="9"/>
    <w:rsid w:val="007F6D3C"/>
    <w:rPr>
      <w:rFonts w:asciiTheme="majorHAnsi" w:eastAsiaTheme="majorEastAsia" w:hAnsiTheme="majorHAnsi" w:cstheme="majorBidi"/>
      <w:color w:val="2E74B5" w:themeColor="accent1" w:themeShade="BF"/>
      <w:sz w:val="32"/>
      <w:szCs w:val="32"/>
    </w:rPr>
  </w:style>
  <w:style w:type="character" w:customStyle="1" w:styleId="kleingedrucktes">
    <w:name w:val="kleingedrucktes"/>
    <w:basedOn w:val="Absatz-Standardschriftart"/>
    <w:rsid w:val="007F6D3C"/>
  </w:style>
  <w:style w:type="character" w:customStyle="1" w:styleId="Datum2">
    <w:name w:val="Datum2"/>
    <w:basedOn w:val="Absatz-Standardschriftart"/>
    <w:rsid w:val="007F6D3C"/>
  </w:style>
  <w:style w:type="character" w:customStyle="1" w:styleId="verse">
    <w:name w:val="verse"/>
    <w:basedOn w:val="Absatz-Standardschriftart"/>
    <w:rsid w:val="00C9770F"/>
  </w:style>
  <w:style w:type="character" w:customStyle="1" w:styleId="berschrift2Zchn">
    <w:name w:val="Überschrift 2 Zchn"/>
    <w:basedOn w:val="Absatz-Standardschriftart"/>
    <w:link w:val="berschrift2"/>
    <w:uiPriority w:val="9"/>
    <w:semiHidden/>
    <w:rsid w:val="00FC6C8F"/>
    <w:rPr>
      <w:rFonts w:asciiTheme="majorHAnsi" w:eastAsiaTheme="majorEastAsia" w:hAnsiTheme="majorHAnsi" w:cstheme="majorBidi"/>
      <w:b/>
      <w:bCs/>
      <w:color w:val="5B9BD5" w:themeColor="accent1"/>
      <w:sz w:val="26"/>
      <w:szCs w:val="26"/>
    </w:rPr>
  </w:style>
  <w:style w:type="character" w:customStyle="1" w:styleId="chapter">
    <w:name w:val="chapter"/>
    <w:basedOn w:val="Absatz-Standardschriftart"/>
    <w:rsid w:val="00FC6C8F"/>
  </w:style>
  <w:style w:type="paragraph" w:customStyle="1" w:styleId="p">
    <w:name w:val="p"/>
    <w:basedOn w:val="Standard"/>
    <w:rsid w:val="0075239A"/>
    <w:pPr>
      <w:spacing w:before="100" w:beforeAutospacing="1" w:after="100" w:afterAutospacing="1"/>
    </w:pPr>
    <w:rPr>
      <w:rFonts w:eastAsia="Times New Roman"/>
      <w:lang w:eastAsia="de-DE"/>
    </w:rPr>
  </w:style>
  <w:style w:type="character" w:customStyle="1" w:styleId="note-toggle">
    <w:name w:val="note-toggle"/>
    <w:basedOn w:val="Absatz-Standardschriftart"/>
    <w:rsid w:val="0075239A"/>
  </w:style>
  <w:style w:type="character" w:customStyle="1" w:styleId="berschrift3Zchn">
    <w:name w:val="Überschrift 3 Zchn"/>
    <w:basedOn w:val="Absatz-Standardschriftart"/>
    <w:link w:val="berschrift3"/>
    <w:uiPriority w:val="9"/>
    <w:semiHidden/>
    <w:rsid w:val="00360ED7"/>
    <w:rPr>
      <w:rFonts w:asciiTheme="majorHAnsi" w:eastAsiaTheme="majorEastAsia" w:hAnsiTheme="majorHAnsi" w:cstheme="majorBidi"/>
      <w:color w:val="1F4D78" w:themeColor="accent1" w:themeShade="7F"/>
    </w:rPr>
  </w:style>
  <w:style w:type="character" w:customStyle="1" w:styleId="highlight">
    <w:name w:val="highlight"/>
    <w:basedOn w:val="Absatz-Standardschriftart"/>
    <w:rsid w:val="003014BC"/>
  </w:style>
  <w:style w:type="character" w:customStyle="1" w:styleId="chapternumber">
    <w:name w:val="chapternumber"/>
    <w:basedOn w:val="Absatz-Standardschriftart"/>
    <w:rsid w:val="004F5E21"/>
  </w:style>
  <w:style w:type="paragraph" w:styleId="Aufzhlungszeichen">
    <w:name w:val="List Bullet"/>
    <w:basedOn w:val="Standard"/>
    <w:uiPriority w:val="99"/>
    <w:unhideWhenUsed/>
    <w:rsid w:val="007D4765"/>
    <w:pPr>
      <w:numPr>
        <w:numId w:val="3"/>
      </w:numPr>
      <w:contextualSpacing/>
    </w:pPr>
  </w:style>
  <w:style w:type="character" w:customStyle="1" w:styleId="infolabel">
    <w:name w:val="infolabel"/>
    <w:basedOn w:val="Absatz-Standardschriftart"/>
    <w:rsid w:val="002A4B54"/>
  </w:style>
  <w:style w:type="table" w:styleId="Tabellenraster">
    <w:name w:val="Table Grid"/>
    <w:basedOn w:val="NormaleTabelle"/>
    <w:uiPriority w:val="39"/>
    <w:unhideWhenUsed/>
    <w:rsid w:val="00B2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1CC9"/>
    <w:pPr>
      <w:ind w:left="720"/>
      <w:contextualSpacing/>
    </w:pPr>
  </w:style>
  <w:style w:type="paragraph" w:styleId="Aufzhlungszeichen2">
    <w:name w:val="List Bullet 2"/>
    <w:basedOn w:val="Standard"/>
    <w:uiPriority w:val="99"/>
    <w:semiHidden/>
    <w:unhideWhenUsed/>
    <w:rsid w:val="00E0381E"/>
    <w:pPr>
      <w:numPr>
        <w:numId w:val="6"/>
      </w:numPr>
      <w:contextualSpacing/>
    </w:pPr>
  </w:style>
  <w:style w:type="character" w:styleId="Hyperlink">
    <w:name w:val="Hyperlink"/>
    <w:basedOn w:val="Absatz-Standardschriftart"/>
    <w:uiPriority w:val="99"/>
    <w:rsid w:val="00D520C1"/>
    <w:rPr>
      <w:rFonts w:cs="Times New Roman"/>
      <w:color w:val="0000FF"/>
      <w:u w:val="single"/>
    </w:rPr>
  </w:style>
  <w:style w:type="paragraph" w:styleId="Sprechblasentext">
    <w:name w:val="Balloon Text"/>
    <w:basedOn w:val="Standard"/>
    <w:link w:val="SprechblasentextZchn"/>
    <w:uiPriority w:val="99"/>
    <w:semiHidden/>
    <w:unhideWhenUsed/>
    <w:rsid w:val="00FE6B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7289">
      <w:bodyDiv w:val="1"/>
      <w:marLeft w:val="0"/>
      <w:marRight w:val="0"/>
      <w:marTop w:val="0"/>
      <w:marBottom w:val="0"/>
      <w:divBdr>
        <w:top w:val="none" w:sz="0" w:space="0" w:color="auto"/>
        <w:left w:val="none" w:sz="0" w:space="0" w:color="auto"/>
        <w:bottom w:val="none" w:sz="0" w:space="0" w:color="auto"/>
        <w:right w:val="none" w:sz="0" w:space="0" w:color="auto"/>
      </w:divBdr>
      <w:divsChild>
        <w:div w:id="1639609895">
          <w:marLeft w:val="0"/>
          <w:marRight w:val="0"/>
          <w:marTop w:val="0"/>
          <w:marBottom w:val="0"/>
          <w:divBdr>
            <w:top w:val="none" w:sz="0" w:space="0" w:color="auto"/>
            <w:left w:val="none" w:sz="0" w:space="0" w:color="auto"/>
            <w:bottom w:val="none" w:sz="0" w:space="0" w:color="auto"/>
            <w:right w:val="none" w:sz="0" w:space="0" w:color="auto"/>
          </w:divBdr>
        </w:div>
        <w:div w:id="1476794580">
          <w:marLeft w:val="0"/>
          <w:marRight w:val="0"/>
          <w:marTop w:val="0"/>
          <w:marBottom w:val="0"/>
          <w:divBdr>
            <w:top w:val="none" w:sz="0" w:space="0" w:color="auto"/>
            <w:left w:val="none" w:sz="0" w:space="0" w:color="auto"/>
            <w:bottom w:val="none" w:sz="0" w:space="0" w:color="auto"/>
            <w:right w:val="none" w:sz="0" w:space="0" w:color="auto"/>
          </w:divBdr>
        </w:div>
      </w:divsChild>
    </w:div>
    <w:div w:id="22826935">
      <w:bodyDiv w:val="1"/>
      <w:marLeft w:val="0"/>
      <w:marRight w:val="0"/>
      <w:marTop w:val="0"/>
      <w:marBottom w:val="0"/>
      <w:divBdr>
        <w:top w:val="none" w:sz="0" w:space="0" w:color="auto"/>
        <w:left w:val="none" w:sz="0" w:space="0" w:color="auto"/>
        <w:bottom w:val="none" w:sz="0" w:space="0" w:color="auto"/>
        <w:right w:val="none" w:sz="0" w:space="0" w:color="auto"/>
      </w:divBdr>
    </w:div>
    <w:div w:id="23333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7484">
          <w:marLeft w:val="0"/>
          <w:marRight w:val="0"/>
          <w:marTop w:val="0"/>
          <w:marBottom w:val="0"/>
          <w:divBdr>
            <w:top w:val="none" w:sz="0" w:space="0" w:color="auto"/>
            <w:left w:val="none" w:sz="0" w:space="0" w:color="auto"/>
            <w:bottom w:val="none" w:sz="0" w:space="0" w:color="auto"/>
            <w:right w:val="none" w:sz="0" w:space="0" w:color="auto"/>
          </w:divBdr>
        </w:div>
        <w:div w:id="208305282">
          <w:marLeft w:val="0"/>
          <w:marRight w:val="0"/>
          <w:marTop w:val="0"/>
          <w:marBottom w:val="0"/>
          <w:divBdr>
            <w:top w:val="none" w:sz="0" w:space="0" w:color="auto"/>
            <w:left w:val="none" w:sz="0" w:space="0" w:color="auto"/>
            <w:bottom w:val="none" w:sz="0" w:space="0" w:color="auto"/>
            <w:right w:val="none" w:sz="0" w:space="0" w:color="auto"/>
          </w:divBdr>
        </w:div>
        <w:div w:id="587541927">
          <w:marLeft w:val="0"/>
          <w:marRight w:val="0"/>
          <w:marTop w:val="0"/>
          <w:marBottom w:val="0"/>
          <w:divBdr>
            <w:top w:val="none" w:sz="0" w:space="0" w:color="auto"/>
            <w:left w:val="none" w:sz="0" w:space="0" w:color="auto"/>
            <w:bottom w:val="none" w:sz="0" w:space="0" w:color="auto"/>
            <w:right w:val="none" w:sz="0" w:space="0" w:color="auto"/>
          </w:divBdr>
        </w:div>
      </w:divsChild>
    </w:div>
    <w:div w:id="53818304">
      <w:bodyDiv w:val="1"/>
      <w:marLeft w:val="0"/>
      <w:marRight w:val="0"/>
      <w:marTop w:val="0"/>
      <w:marBottom w:val="0"/>
      <w:divBdr>
        <w:top w:val="none" w:sz="0" w:space="0" w:color="auto"/>
        <w:left w:val="none" w:sz="0" w:space="0" w:color="auto"/>
        <w:bottom w:val="none" w:sz="0" w:space="0" w:color="auto"/>
        <w:right w:val="none" w:sz="0" w:space="0" w:color="auto"/>
      </w:divBdr>
      <w:divsChild>
        <w:div w:id="40441464">
          <w:marLeft w:val="0"/>
          <w:marRight w:val="0"/>
          <w:marTop w:val="0"/>
          <w:marBottom w:val="0"/>
          <w:divBdr>
            <w:top w:val="none" w:sz="0" w:space="0" w:color="auto"/>
            <w:left w:val="none" w:sz="0" w:space="0" w:color="auto"/>
            <w:bottom w:val="none" w:sz="0" w:space="0" w:color="auto"/>
            <w:right w:val="none" w:sz="0" w:space="0" w:color="auto"/>
          </w:divBdr>
        </w:div>
      </w:divsChild>
    </w:div>
    <w:div w:id="114637364">
      <w:bodyDiv w:val="1"/>
      <w:marLeft w:val="0"/>
      <w:marRight w:val="0"/>
      <w:marTop w:val="0"/>
      <w:marBottom w:val="0"/>
      <w:divBdr>
        <w:top w:val="none" w:sz="0" w:space="0" w:color="auto"/>
        <w:left w:val="none" w:sz="0" w:space="0" w:color="auto"/>
        <w:bottom w:val="none" w:sz="0" w:space="0" w:color="auto"/>
        <w:right w:val="none" w:sz="0" w:space="0" w:color="auto"/>
      </w:divBdr>
    </w:div>
    <w:div w:id="329409971">
      <w:bodyDiv w:val="1"/>
      <w:marLeft w:val="0"/>
      <w:marRight w:val="0"/>
      <w:marTop w:val="0"/>
      <w:marBottom w:val="0"/>
      <w:divBdr>
        <w:top w:val="none" w:sz="0" w:space="0" w:color="auto"/>
        <w:left w:val="none" w:sz="0" w:space="0" w:color="auto"/>
        <w:bottom w:val="none" w:sz="0" w:space="0" w:color="auto"/>
        <w:right w:val="none" w:sz="0" w:space="0" w:color="auto"/>
      </w:divBdr>
    </w:div>
    <w:div w:id="340355299">
      <w:bodyDiv w:val="1"/>
      <w:marLeft w:val="0"/>
      <w:marRight w:val="0"/>
      <w:marTop w:val="0"/>
      <w:marBottom w:val="0"/>
      <w:divBdr>
        <w:top w:val="none" w:sz="0" w:space="0" w:color="auto"/>
        <w:left w:val="none" w:sz="0" w:space="0" w:color="auto"/>
        <w:bottom w:val="none" w:sz="0" w:space="0" w:color="auto"/>
        <w:right w:val="none" w:sz="0" w:space="0" w:color="auto"/>
      </w:divBdr>
    </w:div>
    <w:div w:id="364989253">
      <w:bodyDiv w:val="1"/>
      <w:marLeft w:val="0"/>
      <w:marRight w:val="0"/>
      <w:marTop w:val="0"/>
      <w:marBottom w:val="0"/>
      <w:divBdr>
        <w:top w:val="none" w:sz="0" w:space="0" w:color="auto"/>
        <w:left w:val="none" w:sz="0" w:space="0" w:color="auto"/>
        <w:bottom w:val="none" w:sz="0" w:space="0" w:color="auto"/>
        <w:right w:val="none" w:sz="0" w:space="0" w:color="auto"/>
      </w:divBdr>
    </w:div>
    <w:div w:id="376246727">
      <w:bodyDiv w:val="1"/>
      <w:marLeft w:val="0"/>
      <w:marRight w:val="0"/>
      <w:marTop w:val="0"/>
      <w:marBottom w:val="0"/>
      <w:divBdr>
        <w:top w:val="none" w:sz="0" w:space="0" w:color="auto"/>
        <w:left w:val="none" w:sz="0" w:space="0" w:color="auto"/>
        <w:bottom w:val="none" w:sz="0" w:space="0" w:color="auto"/>
        <w:right w:val="none" w:sz="0" w:space="0" w:color="auto"/>
      </w:divBdr>
      <w:divsChild>
        <w:div w:id="1644234924">
          <w:marLeft w:val="0"/>
          <w:marRight w:val="0"/>
          <w:marTop w:val="0"/>
          <w:marBottom w:val="0"/>
          <w:divBdr>
            <w:top w:val="none" w:sz="0" w:space="0" w:color="auto"/>
            <w:left w:val="none" w:sz="0" w:space="0" w:color="auto"/>
            <w:bottom w:val="none" w:sz="0" w:space="0" w:color="auto"/>
            <w:right w:val="none" w:sz="0" w:space="0" w:color="auto"/>
          </w:divBdr>
        </w:div>
        <w:div w:id="928662677">
          <w:marLeft w:val="0"/>
          <w:marRight w:val="0"/>
          <w:marTop w:val="0"/>
          <w:marBottom w:val="0"/>
          <w:divBdr>
            <w:top w:val="none" w:sz="0" w:space="0" w:color="auto"/>
            <w:left w:val="none" w:sz="0" w:space="0" w:color="auto"/>
            <w:bottom w:val="none" w:sz="0" w:space="0" w:color="auto"/>
            <w:right w:val="none" w:sz="0" w:space="0" w:color="auto"/>
          </w:divBdr>
        </w:div>
        <w:div w:id="431825150">
          <w:marLeft w:val="0"/>
          <w:marRight w:val="0"/>
          <w:marTop w:val="0"/>
          <w:marBottom w:val="0"/>
          <w:divBdr>
            <w:top w:val="none" w:sz="0" w:space="0" w:color="auto"/>
            <w:left w:val="none" w:sz="0" w:space="0" w:color="auto"/>
            <w:bottom w:val="none" w:sz="0" w:space="0" w:color="auto"/>
            <w:right w:val="none" w:sz="0" w:space="0" w:color="auto"/>
          </w:divBdr>
        </w:div>
        <w:div w:id="1010257986">
          <w:marLeft w:val="0"/>
          <w:marRight w:val="0"/>
          <w:marTop w:val="0"/>
          <w:marBottom w:val="0"/>
          <w:divBdr>
            <w:top w:val="none" w:sz="0" w:space="0" w:color="auto"/>
            <w:left w:val="none" w:sz="0" w:space="0" w:color="auto"/>
            <w:bottom w:val="none" w:sz="0" w:space="0" w:color="auto"/>
            <w:right w:val="none" w:sz="0" w:space="0" w:color="auto"/>
          </w:divBdr>
        </w:div>
      </w:divsChild>
    </w:div>
    <w:div w:id="391587806">
      <w:bodyDiv w:val="1"/>
      <w:marLeft w:val="0"/>
      <w:marRight w:val="0"/>
      <w:marTop w:val="0"/>
      <w:marBottom w:val="0"/>
      <w:divBdr>
        <w:top w:val="none" w:sz="0" w:space="0" w:color="auto"/>
        <w:left w:val="none" w:sz="0" w:space="0" w:color="auto"/>
        <w:bottom w:val="none" w:sz="0" w:space="0" w:color="auto"/>
        <w:right w:val="none" w:sz="0" w:space="0" w:color="auto"/>
      </w:divBdr>
    </w:div>
    <w:div w:id="426581972">
      <w:bodyDiv w:val="1"/>
      <w:marLeft w:val="0"/>
      <w:marRight w:val="0"/>
      <w:marTop w:val="0"/>
      <w:marBottom w:val="0"/>
      <w:divBdr>
        <w:top w:val="none" w:sz="0" w:space="0" w:color="auto"/>
        <w:left w:val="none" w:sz="0" w:space="0" w:color="auto"/>
        <w:bottom w:val="none" w:sz="0" w:space="0" w:color="auto"/>
        <w:right w:val="none" w:sz="0" w:space="0" w:color="auto"/>
      </w:divBdr>
      <w:divsChild>
        <w:div w:id="1074428560">
          <w:marLeft w:val="0"/>
          <w:marRight w:val="0"/>
          <w:marTop w:val="0"/>
          <w:marBottom w:val="0"/>
          <w:divBdr>
            <w:top w:val="none" w:sz="0" w:space="0" w:color="auto"/>
            <w:left w:val="none" w:sz="0" w:space="0" w:color="auto"/>
            <w:bottom w:val="none" w:sz="0" w:space="0" w:color="auto"/>
            <w:right w:val="none" w:sz="0" w:space="0" w:color="auto"/>
          </w:divBdr>
          <w:divsChild>
            <w:div w:id="526529731">
              <w:marLeft w:val="0"/>
              <w:marRight w:val="0"/>
              <w:marTop w:val="0"/>
              <w:marBottom w:val="0"/>
              <w:divBdr>
                <w:top w:val="none" w:sz="0" w:space="0" w:color="auto"/>
                <w:left w:val="none" w:sz="0" w:space="0" w:color="auto"/>
                <w:bottom w:val="none" w:sz="0" w:space="0" w:color="auto"/>
                <w:right w:val="none" w:sz="0" w:space="0" w:color="auto"/>
              </w:divBdr>
              <w:divsChild>
                <w:div w:id="1716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5796">
      <w:bodyDiv w:val="1"/>
      <w:marLeft w:val="0"/>
      <w:marRight w:val="0"/>
      <w:marTop w:val="0"/>
      <w:marBottom w:val="0"/>
      <w:divBdr>
        <w:top w:val="none" w:sz="0" w:space="0" w:color="auto"/>
        <w:left w:val="none" w:sz="0" w:space="0" w:color="auto"/>
        <w:bottom w:val="none" w:sz="0" w:space="0" w:color="auto"/>
        <w:right w:val="none" w:sz="0" w:space="0" w:color="auto"/>
      </w:divBdr>
    </w:div>
    <w:div w:id="577441540">
      <w:bodyDiv w:val="1"/>
      <w:marLeft w:val="0"/>
      <w:marRight w:val="0"/>
      <w:marTop w:val="0"/>
      <w:marBottom w:val="0"/>
      <w:divBdr>
        <w:top w:val="none" w:sz="0" w:space="0" w:color="auto"/>
        <w:left w:val="none" w:sz="0" w:space="0" w:color="auto"/>
        <w:bottom w:val="none" w:sz="0" w:space="0" w:color="auto"/>
        <w:right w:val="none" w:sz="0" w:space="0" w:color="auto"/>
      </w:divBdr>
    </w:div>
    <w:div w:id="580409406">
      <w:bodyDiv w:val="1"/>
      <w:marLeft w:val="0"/>
      <w:marRight w:val="0"/>
      <w:marTop w:val="0"/>
      <w:marBottom w:val="0"/>
      <w:divBdr>
        <w:top w:val="none" w:sz="0" w:space="0" w:color="auto"/>
        <w:left w:val="none" w:sz="0" w:space="0" w:color="auto"/>
        <w:bottom w:val="none" w:sz="0" w:space="0" w:color="auto"/>
        <w:right w:val="none" w:sz="0" w:space="0" w:color="auto"/>
      </w:divBdr>
    </w:div>
    <w:div w:id="603540670">
      <w:bodyDiv w:val="1"/>
      <w:marLeft w:val="0"/>
      <w:marRight w:val="0"/>
      <w:marTop w:val="0"/>
      <w:marBottom w:val="0"/>
      <w:divBdr>
        <w:top w:val="none" w:sz="0" w:space="0" w:color="auto"/>
        <w:left w:val="none" w:sz="0" w:space="0" w:color="auto"/>
        <w:bottom w:val="none" w:sz="0" w:space="0" w:color="auto"/>
        <w:right w:val="none" w:sz="0" w:space="0" w:color="auto"/>
      </w:divBdr>
    </w:div>
    <w:div w:id="713968850">
      <w:bodyDiv w:val="1"/>
      <w:marLeft w:val="0"/>
      <w:marRight w:val="0"/>
      <w:marTop w:val="0"/>
      <w:marBottom w:val="0"/>
      <w:divBdr>
        <w:top w:val="none" w:sz="0" w:space="0" w:color="auto"/>
        <w:left w:val="none" w:sz="0" w:space="0" w:color="auto"/>
        <w:bottom w:val="none" w:sz="0" w:space="0" w:color="auto"/>
        <w:right w:val="none" w:sz="0" w:space="0" w:color="auto"/>
      </w:divBdr>
    </w:div>
    <w:div w:id="716733903">
      <w:bodyDiv w:val="1"/>
      <w:marLeft w:val="0"/>
      <w:marRight w:val="0"/>
      <w:marTop w:val="0"/>
      <w:marBottom w:val="0"/>
      <w:divBdr>
        <w:top w:val="none" w:sz="0" w:space="0" w:color="auto"/>
        <w:left w:val="none" w:sz="0" w:space="0" w:color="auto"/>
        <w:bottom w:val="none" w:sz="0" w:space="0" w:color="auto"/>
        <w:right w:val="none" w:sz="0" w:space="0" w:color="auto"/>
      </w:divBdr>
    </w:div>
    <w:div w:id="784467944">
      <w:bodyDiv w:val="1"/>
      <w:marLeft w:val="0"/>
      <w:marRight w:val="0"/>
      <w:marTop w:val="0"/>
      <w:marBottom w:val="0"/>
      <w:divBdr>
        <w:top w:val="none" w:sz="0" w:space="0" w:color="auto"/>
        <w:left w:val="none" w:sz="0" w:space="0" w:color="auto"/>
        <w:bottom w:val="none" w:sz="0" w:space="0" w:color="auto"/>
        <w:right w:val="none" w:sz="0" w:space="0" w:color="auto"/>
      </w:divBdr>
    </w:div>
    <w:div w:id="794904176">
      <w:bodyDiv w:val="1"/>
      <w:marLeft w:val="0"/>
      <w:marRight w:val="0"/>
      <w:marTop w:val="0"/>
      <w:marBottom w:val="0"/>
      <w:divBdr>
        <w:top w:val="none" w:sz="0" w:space="0" w:color="auto"/>
        <w:left w:val="none" w:sz="0" w:space="0" w:color="auto"/>
        <w:bottom w:val="none" w:sz="0" w:space="0" w:color="auto"/>
        <w:right w:val="none" w:sz="0" w:space="0" w:color="auto"/>
      </w:divBdr>
    </w:div>
    <w:div w:id="795024076">
      <w:bodyDiv w:val="1"/>
      <w:marLeft w:val="0"/>
      <w:marRight w:val="0"/>
      <w:marTop w:val="0"/>
      <w:marBottom w:val="0"/>
      <w:divBdr>
        <w:top w:val="none" w:sz="0" w:space="0" w:color="auto"/>
        <w:left w:val="none" w:sz="0" w:space="0" w:color="auto"/>
        <w:bottom w:val="none" w:sz="0" w:space="0" w:color="auto"/>
        <w:right w:val="none" w:sz="0" w:space="0" w:color="auto"/>
      </w:divBdr>
      <w:divsChild>
        <w:div w:id="467479916">
          <w:marLeft w:val="0"/>
          <w:marRight w:val="0"/>
          <w:marTop w:val="0"/>
          <w:marBottom w:val="0"/>
          <w:divBdr>
            <w:top w:val="none" w:sz="0" w:space="0" w:color="auto"/>
            <w:left w:val="none" w:sz="0" w:space="0" w:color="auto"/>
            <w:bottom w:val="none" w:sz="0" w:space="0" w:color="auto"/>
            <w:right w:val="none" w:sz="0" w:space="0" w:color="auto"/>
          </w:divBdr>
          <w:divsChild>
            <w:div w:id="1937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1241">
      <w:bodyDiv w:val="1"/>
      <w:marLeft w:val="0"/>
      <w:marRight w:val="0"/>
      <w:marTop w:val="0"/>
      <w:marBottom w:val="0"/>
      <w:divBdr>
        <w:top w:val="none" w:sz="0" w:space="0" w:color="auto"/>
        <w:left w:val="none" w:sz="0" w:space="0" w:color="auto"/>
        <w:bottom w:val="none" w:sz="0" w:space="0" w:color="auto"/>
        <w:right w:val="none" w:sz="0" w:space="0" w:color="auto"/>
      </w:divBdr>
      <w:divsChild>
        <w:div w:id="1954555875">
          <w:marLeft w:val="0"/>
          <w:marRight w:val="0"/>
          <w:marTop w:val="0"/>
          <w:marBottom w:val="0"/>
          <w:divBdr>
            <w:top w:val="none" w:sz="0" w:space="0" w:color="auto"/>
            <w:left w:val="none" w:sz="0" w:space="0" w:color="auto"/>
            <w:bottom w:val="none" w:sz="0" w:space="0" w:color="auto"/>
            <w:right w:val="none" w:sz="0" w:space="0" w:color="auto"/>
          </w:divBdr>
        </w:div>
        <w:div w:id="1358462401">
          <w:marLeft w:val="0"/>
          <w:marRight w:val="0"/>
          <w:marTop w:val="0"/>
          <w:marBottom w:val="0"/>
          <w:divBdr>
            <w:top w:val="none" w:sz="0" w:space="0" w:color="auto"/>
            <w:left w:val="none" w:sz="0" w:space="0" w:color="auto"/>
            <w:bottom w:val="none" w:sz="0" w:space="0" w:color="auto"/>
            <w:right w:val="none" w:sz="0" w:space="0" w:color="auto"/>
          </w:divBdr>
        </w:div>
        <w:div w:id="179322237">
          <w:marLeft w:val="0"/>
          <w:marRight w:val="0"/>
          <w:marTop w:val="0"/>
          <w:marBottom w:val="0"/>
          <w:divBdr>
            <w:top w:val="none" w:sz="0" w:space="0" w:color="auto"/>
            <w:left w:val="none" w:sz="0" w:space="0" w:color="auto"/>
            <w:bottom w:val="none" w:sz="0" w:space="0" w:color="auto"/>
            <w:right w:val="none" w:sz="0" w:space="0" w:color="auto"/>
          </w:divBdr>
        </w:div>
        <w:div w:id="1908493242">
          <w:marLeft w:val="0"/>
          <w:marRight w:val="0"/>
          <w:marTop w:val="0"/>
          <w:marBottom w:val="0"/>
          <w:divBdr>
            <w:top w:val="none" w:sz="0" w:space="0" w:color="auto"/>
            <w:left w:val="none" w:sz="0" w:space="0" w:color="auto"/>
            <w:bottom w:val="none" w:sz="0" w:space="0" w:color="auto"/>
            <w:right w:val="none" w:sz="0" w:space="0" w:color="auto"/>
          </w:divBdr>
        </w:div>
      </w:divsChild>
    </w:div>
    <w:div w:id="901214273">
      <w:bodyDiv w:val="1"/>
      <w:marLeft w:val="0"/>
      <w:marRight w:val="0"/>
      <w:marTop w:val="0"/>
      <w:marBottom w:val="0"/>
      <w:divBdr>
        <w:top w:val="none" w:sz="0" w:space="0" w:color="auto"/>
        <w:left w:val="none" w:sz="0" w:space="0" w:color="auto"/>
        <w:bottom w:val="none" w:sz="0" w:space="0" w:color="auto"/>
        <w:right w:val="none" w:sz="0" w:space="0" w:color="auto"/>
      </w:divBdr>
    </w:div>
    <w:div w:id="983772879">
      <w:bodyDiv w:val="1"/>
      <w:marLeft w:val="0"/>
      <w:marRight w:val="0"/>
      <w:marTop w:val="0"/>
      <w:marBottom w:val="0"/>
      <w:divBdr>
        <w:top w:val="none" w:sz="0" w:space="0" w:color="auto"/>
        <w:left w:val="none" w:sz="0" w:space="0" w:color="auto"/>
        <w:bottom w:val="none" w:sz="0" w:space="0" w:color="auto"/>
        <w:right w:val="none" w:sz="0" w:space="0" w:color="auto"/>
      </w:divBdr>
      <w:divsChild>
        <w:div w:id="431358240">
          <w:marLeft w:val="0"/>
          <w:marRight w:val="0"/>
          <w:marTop w:val="0"/>
          <w:marBottom w:val="0"/>
          <w:divBdr>
            <w:top w:val="none" w:sz="0" w:space="0" w:color="auto"/>
            <w:left w:val="none" w:sz="0" w:space="0" w:color="auto"/>
            <w:bottom w:val="none" w:sz="0" w:space="0" w:color="auto"/>
            <w:right w:val="none" w:sz="0" w:space="0" w:color="auto"/>
          </w:divBdr>
        </w:div>
        <w:div w:id="599340733">
          <w:marLeft w:val="0"/>
          <w:marRight w:val="0"/>
          <w:marTop w:val="0"/>
          <w:marBottom w:val="0"/>
          <w:divBdr>
            <w:top w:val="none" w:sz="0" w:space="0" w:color="auto"/>
            <w:left w:val="none" w:sz="0" w:space="0" w:color="auto"/>
            <w:bottom w:val="none" w:sz="0" w:space="0" w:color="auto"/>
            <w:right w:val="none" w:sz="0" w:space="0" w:color="auto"/>
          </w:divBdr>
        </w:div>
        <w:div w:id="468867343">
          <w:marLeft w:val="0"/>
          <w:marRight w:val="0"/>
          <w:marTop w:val="0"/>
          <w:marBottom w:val="0"/>
          <w:divBdr>
            <w:top w:val="none" w:sz="0" w:space="0" w:color="auto"/>
            <w:left w:val="none" w:sz="0" w:space="0" w:color="auto"/>
            <w:bottom w:val="none" w:sz="0" w:space="0" w:color="auto"/>
            <w:right w:val="none" w:sz="0" w:space="0" w:color="auto"/>
          </w:divBdr>
        </w:div>
        <w:div w:id="1199005912">
          <w:marLeft w:val="0"/>
          <w:marRight w:val="0"/>
          <w:marTop w:val="0"/>
          <w:marBottom w:val="0"/>
          <w:divBdr>
            <w:top w:val="none" w:sz="0" w:space="0" w:color="auto"/>
            <w:left w:val="none" w:sz="0" w:space="0" w:color="auto"/>
            <w:bottom w:val="none" w:sz="0" w:space="0" w:color="auto"/>
            <w:right w:val="none" w:sz="0" w:space="0" w:color="auto"/>
          </w:divBdr>
        </w:div>
        <w:div w:id="1946886995">
          <w:marLeft w:val="0"/>
          <w:marRight w:val="0"/>
          <w:marTop w:val="0"/>
          <w:marBottom w:val="0"/>
          <w:divBdr>
            <w:top w:val="none" w:sz="0" w:space="0" w:color="auto"/>
            <w:left w:val="none" w:sz="0" w:space="0" w:color="auto"/>
            <w:bottom w:val="none" w:sz="0" w:space="0" w:color="auto"/>
            <w:right w:val="none" w:sz="0" w:space="0" w:color="auto"/>
          </w:divBdr>
        </w:div>
      </w:divsChild>
    </w:div>
    <w:div w:id="986319418">
      <w:bodyDiv w:val="1"/>
      <w:marLeft w:val="0"/>
      <w:marRight w:val="0"/>
      <w:marTop w:val="0"/>
      <w:marBottom w:val="0"/>
      <w:divBdr>
        <w:top w:val="none" w:sz="0" w:space="0" w:color="auto"/>
        <w:left w:val="none" w:sz="0" w:space="0" w:color="auto"/>
        <w:bottom w:val="none" w:sz="0" w:space="0" w:color="auto"/>
        <w:right w:val="none" w:sz="0" w:space="0" w:color="auto"/>
      </w:divBdr>
    </w:div>
    <w:div w:id="1034698514">
      <w:bodyDiv w:val="1"/>
      <w:marLeft w:val="0"/>
      <w:marRight w:val="0"/>
      <w:marTop w:val="0"/>
      <w:marBottom w:val="0"/>
      <w:divBdr>
        <w:top w:val="none" w:sz="0" w:space="0" w:color="auto"/>
        <w:left w:val="none" w:sz="0" w:space="0" w:color="auto"/>
        <w:bottom w:val="none" w:sz="0" w:space="0" w:color="auto"/>
        <w:right w:val="none" w:sz="0" w:space="0" w:color="auto"/>
      </w:divBdr>
      <w:divsChild>
        <w:div w:id="1423067850">
          <w:marLeft w:val="0"/>
          <w:marRight w:val="0"/>
          <w:marTop w:val="0"/>
          <w:marBottom w:val="0"/>
          <w:divBdr>
            <w:top w:val="none" w:sz="0" w:space="0" w:color="auto"/>
            <w:left w:val="none" w:sz="0" w:space="0" w:color="auto"/>
            <w:bottom w:val="none" w:sz="0" w:space="0" w:color="auto"/>
            <w:right w:val="none" w:sz="0" w:space="0" w:color="auto"/>
          </w:divBdr>
        </w:div>
        <w:div w:id="1442411470">
          <w:marLeft w:val="0"/>
          <w:marRight w:val="0"/>
          <w:marTop w:val="0"/>
          <w:marBottom w:val="0"/>
          <w:divBdr>
            <w:top w:val="none" w:sz="0" w:space="0" w:color="auto"/>
            <w:left w:val="none" w:sz="0" w:space="0" w:color="auto"/>
            <w:bottom w:val="none" w:sz="0" w:space="0" w:color="auto"/>
            <w:right w:val="none" w:sz="0" w:space="0" w:color="auto"/>
          </w:divBdr>
        </w:div>
      </w:divsChild>
    </w:div>
    <w:div w:id="1106849051">
      <w:bodyDiv w:val="1"/>
      <w:marLeft w:val="0"/>
      <w:marRight w:val="0"/>
      <w:marTop w:val="0"/>
      <w:marBottom w:val="0"/>
      <w:divBdr>
        <w:top w:val="none" w:sz="0" w:space="0" w:color="auto"/>
        <w:left w:val="none" w:sz="0" w:space="0" w:color="auto"/>
        <w:bottom w:val="none" w:sz="0" w:space="0" w:color="auto"/>
        <w:right w:val="none" w:sz="0" w:space="0" w:color="auto"/>
      </w:divBdr>
      <w:divsChild>
        <w:div w:id="1616254285">
          <w:marLeft w:val="0"/>
          <w:marRight w:val="0"/>
          <w:marTop w:val="0"/>
          <w:marBottom w:val="240"/>
          <w:divBdr>
            <w:top w:val="none" w:sz="0" w:space="0" w:color="auto"/>
            <w:left w:val="none" w:sz="0" w:space="0" w:color="auto"/>
            <w:bottom w:val="dotted" w:sz="6" w:space="10" w:color="B2B4B7"/>
            <w:right w:val="none" w:sz="0" w:space="0" w:color="auto"/>
          </w:divBdr>
        </w:div>
      </w:divsChild>
    </w:div>
    <w:div w:id="1181047220">
      <w:bodyDiv w:val="1"/>
      <w:marLeft w:val="0"/>
      <w:marRight w:val="0"/>
      <w:marTop w:val="0"/>
      <w:marBottom w:val="0"/>
      <w:divBdr>
        <w:top w:val="none" w:sz="0" w:space="0" w:color="auto"/>
        <w:left w:val="none" w:sz="0" w:space="0" w:color="auto"/>
        <w:bottom w:val="none" w:sz="0" w:space="0" w:color="auto"/>
        <w:right w:val="none" w:sz="0" w:space="0" w:color="auto"/>
      </w:divBdr>
    </w:div>
    <w:div w:id="1352684178">
      <w:bodyDiv w:val="1"/>
      <w:marLeft w:val="0"/>
      <w:marRight w:val="0"/>
      <w:marTop w:val="0"/>
      <w:marBottom w:val="0"/>
      <w:divBdr>
        <w:top w:val="none" w:sz="0" w:space="0" w:color="auto"/>
        <w:left w:val="none" w:sz="0" w:space="0" w:color="auto"/>
        <w:bottom w:val="none" w:sz="0" w:space="0" w:color="auto"/>
        <w:right w:val="none" w:sz="0" w:space="0" w:color="auto"/>
      </w:divBdr>
      <w:divsChild>
        <w:div w:id="684287852">
          <w:marLeft w:val="0"/>
          <w:marRight w:val="0"/>
          <w:marTop w:val="0"/>
          <w:marBottom w:val="0"/>
          <w:divBdr>
            <w:top w:val="none" w:sz="0" w:space="0" w:color="auto"/>
            <w:left w:val="none" w:sz="0" w:space="0" w:color="auto"/>
            <w:bottom w:val="none" w:sz="0" w:space="0" w:color="auto"/>
            <w:right w:val="none" w:sz="0" w:space="0" w:color="auto"/>
          </w:divBdr>
        </w:div>
        <w:div w:id="1057440382">
          <w:marLeft w:val="0"/>
          <w:marRight w:val="0"/>
          <w:marTop w:val="0"/>
          <w:marBottom w:val="0"/>
          <w:divBdr>
            <w:top w:val="none" w:sz="0" w:space="0" w:color="auto"/>
            <w:left w:val="none" w:sz="0" w:space="0" w:color="auto"/>
            <w:bottom w:val="none" w:sz="0" w:space="0" w:color="auto"/>
            <w:right w:val="none" w:sz="0" w:space="0" w:color="auto"/>
          </w:divBdr>
        </w:div>
        <w:div w:id="65297947">
          <w:marLeft w:val="0"/>
          <w:marRight w:val="0"/>
          <w:marTop w:val="0"/>
          <w:marBottom w:val="0"/>
          <w:divBdr>
            <w:top w:val="none" w:sz="0" w:space="0" w:color="auto"/>
            <w:left w:val="none" w:sz="0" w:space="0" w:color="auto"/>
            <w:bottom w:val="none" w:sz="0" w:space="0" w:color="auto"/>
            <w:right w:val="none" w:sz="0" w:space="0" w:color="auto"/>
          </w:divBdr>
        </w:div>
        <w:div w:id="1758165673">
          <w:marLeft w:val="0"/>
          <w:marRight w:val="0"/>
          <w:marTop w:val="0"/>
          <w:marBottom w:val="0"/>
          <w:divBdr>
            <w:top w:val="none" w:sz="0" w:space="0" w:color="auto"/>
            <w:left w:val="none" w:sz="0" w:space="0" w:color="auto"/>
            <w:bottom w:val="none" w:sz="0" w:space="0" w:color="auto"/>
            <w:right w:val="none" w:sz="0" w:space="0" w:color="auto"/>
          </w:divBdr>
        </w:div>
      </w:divsChild>
    </w:div>
    <w:div w:id="1442795048">
      <w:bodyDiv w:val="1"/>
      <w:marLeft w:val="0"/>
      <w:marRight w:val="0"/>
      <w:marTop w:val="0"/>
      <w:marBottom w:val="0"/>
      <w:divBdr>
        <w:top w:val="none" w:sz="0" w:space="0" w:color="auto"/>
        <w:left w:val="none" w:sz="0" w:space="0" w:color="auto"/>
        <w:bottom w:val="none" w:sz="0" w:space="0" w:color="auto"/>
        <w:right w:val="none" w:sz="0" w:space="0" w:color="auto"/>
      </w:divBdr>
    </w:div>
    <w:div w:id="1582563724">
      <w:bodyDiv w:val="1"/>
      <w:marLeft w:val="0"/>
      <w:marRight w:val="0"/>
      <w:marTop w:val="0"/>
      <w:marBottom w:val="0"/>
      <w:divBdr>
        <w:top w:val="none" w:sz="0" w:space="0" w:color="auto"/>
        <w:left w:val="none" w:sz="0" w:space="0" w:color="auto"/>
        <w:bottom w:val="none" w:sz="0" w:space="0" w:color="auto"/>
        <w:right w:val="none" w:sz="0" w:space="0" w:color="auto"/>
      </w:divBdr>
      <w:divsChild>
        <w:div w:id="633217777">
          <w:marLeft w:val="0"/>
          <w:marRight w:val="0"/>
          <w:marTop w:val="0"/>
          <w:marBottom w:val="0"/>
          <w:divBdr>
            <w:top w:val="none" w:sz="0" w:space="0" w:color="auto"/>
            <w:left w:val="none" w:sz="0" w:space="0" w:color="auto"/>
            <w:bottom w:val="none" w:sz="0" w:space="0" w:color="auto"/>
            <w:right w:val="none" w:sz="0" w:space="0" w:color="auto"/>
          </w:divBdr>
        </w:div>
        <w:div w:id="8454611">
          <w:marLeft w:val="0"/>
          <w:marRight w:val="0"/>
          <w:marTop w:val="0"/>
          <w:marBottom w:val="0"/>
          <w:divBdr>
            <w:top w:val="none" w:sz="0" w:space="0" w:color="auto"/>
            <w:left w:val="none" w:sz="0" w:space="0" w:color="auto"/>
            <w:bottom w:val="none" w:sz="0" w:space="0" w:color="auto"/>
            <w:right w:val="none" w:sz="0" w:space="0" w:color="auto"/>
          </w:divBdr>
        </w:div>
        <w:div w:id="360518509">
          <w:marLeft w:val="0"/>
          <w:marRight w:val="0"/>
          <w:marTop w:val="0"/>
          <w:marBottom w:val="0"/>
          <w:divBdr>
            <w:top w:val="none" w:sz="0" w:space="0" w:color="auto"/>
            <w:left w:val="none" w:sz="0" w:space="0" w:color="auto"/>
            <w:bottom w:val="none" w:sz="0" w:space="0" w:color="auto"/>
            <w:right w:val="none" w:sz="0" w:space="0" w:color="auto"/>
          </w:divBdr>
        </w:div>
        <w:div w:id="1186821734">
          <w:marLeft w:val="0"/>
          <w:marRight w:val="0"/>
          <w:marTop w:val="0"/>
          <w:marBottom w:val="0"/>
          <w:divBdr>
            <w:top w:val="none" w:sz="0" w:space="0" w:color="auto"/>
            <w:left w:val="none" w:sz="0" w:space="0" w:color="auto"/>
            <w:bottom w:val="none" w:sz="0" w:space="0" w:color="auto"/>
            <w:right w:val="none" w:sz="0" w:space="0" w:color="auto"/>
          </w:divBdr>
        </w:div>
        <w:div w:id="1629238922">
          <w:marLeft w:val="0"/>
          <w:marRight w:val="0"/>
          <w:marTop w:val="0"/>
          <w:marBottom w:val="0"/>
          <w:divBdr>
            <w:top w:val="none" w:sz="0" w:space="0" w:color="auto"/>
            <w:left w:val="none" w:sz="0" w:space="0" w:color="auto"/>
            <w:bottom w:val="none" w:sz="0" w:space="0" w:color="auto"/>
            <w:right w:val="none" w:sz="0" w:space="0" w:color="auto"/>
          </w:divBdr>
        </w:div>
      </w:divsChild>
    </w:div>
    <w:div w:id="1764762453">
      <w:bodyDiv w:val="1"/>
      <w:marLeft w:val="0"/>
      <w:marRight w:val="0"/>
      <w:marTop w:val="0"/>
      <w:marBottom w:val="0"/>
      <w:divBdr>
        <w:top w:val="none" w:sz="0" w:space="0" w:color="auto"/>
        <w:left w:val="none" w:sz="0" w:space="0" w:color="auto"/>
        <w:bottom w:val="none" w:sz="0" w:space="0" w:color="auto"/>
        <w:right w:val="none" w:sz="0" w:space="0" w:color="auto"/>
      </w:divBdr>
    </w:div>
    <w:div w:id="1790273025">
      <w:bodyDiv w:val="1"/>
      <w:marLeft w:val="0"/>
      <w:marRight w:val="0"/>
      <w:marTop w:val="0"/>
      <w:marBottom w:val="0"/>
      <w:divBdr>
        <w:top w:val="none" w:sz="0" w:space="0" w:color="auto"/>
        <w:left w:val="none" w:sz="0" w:space="0" w:color="auto"/>
        <w:bottom w:val="none" w:sz="0" w:space="0" w:color="auto"/>
        <w:right w:val="none" w:sz="0" w:space="0" w:color="auto"/>
      </w:divBdr>
    </w:div>
    <w:div w:id="1906066699">
      <w:bodyDiv w:val="1"/>
      <w:marLeft w:val="0"/>
      <w:marRight w:val="0"/>
      <w:marTop w:val="0"/>
      <w:marBottom w:val="0"/>
      <w:divBdr>
        <w:top w:val="none" w:sz="0" w:space="0" w:color="auto"/>
        <w:left w:val="none" w:sz="0" w:space="0" w:color="auto"/>
        <w:bottom w:val="none" w:sz="0" w:space="0" w:color="auto"/>
        <w:right w:val="none" w:sz="0" w:space="0" w:color="auto"/>
      </w:divBdr>
    </w:div>
    <w:div w:id="2071265803">
      <w:bodyDiv w:val="1"/>
      <w:marLeft w:val="0"/>
      <w:marRight w:val="0"/>
      <w:marTop w:val="0"/>
      <w:marBottom w:val="0"/>
      <w:divBdr>
        <w:top w:val="none" w:sz="0" w:space="0" w:color="auto"/>
        <w:left w:val="none" w:sz="0" w:space="0" w:color="auto"/>
        <w:bottom w:val="none" w:sz="0" w:space="0" w:color="auto"/>
        <w:right w:val="none" w:sz="0" w:space="0" w:color="auto"/>
      </w:divBdr>
    </w:div>
    <w:div w:id="210954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6853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Dr. Klaus Großmann</cp:lastModifiedBy>
  <cp:revision>9</cp:revision>
  <cp:lastPrinted>2020-11-18T13:36:00Z</cp:lastPrinted>
  <dcterms:created xsi:type="dcterms:W3CDTF">2020-11-19T14:48:00Z</dcterms:created>
  <dcterms:modified xsi:type="dcterms:W3CDTF">2020-11-19T14:51:00Z</dcterms:modified>
</cp:coreProperties>
</file>